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tblpY="-577"/>
        <w:tblW w:w="9889" w:type="dxa"/>
        <w:tblLayout w:type="fixed"/>
        <w:tblLook w:val="04A0" w:firstRow="1" w:lastRow="0" w:firstColumn="1" w:lastColumn="0" w:noHBand="0" w:noVBand="1"/>
      </w:tblPr>
      <w:tblGrid>
        <w:gridCol w:w="851"/>
        <w:gridCol w:w="4791"/>
        <w:gridCol w:w="1696"/>
        <w:gridCol w:w="1275"/>
        <w:gridCol w:w="1276"/>
      </w:tblGrid>
      <w:tr w:rsidR="002D70D9" w14:paraId="70BD9E12" w14:textId="77777777" w:rsidTr="008725C1">
        <w:tc>
          <w:tcPr>
            <w:tcW w:w="98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B55AB02" w14:textId="77777777" w:rsidR="002D70D9" w:rsidRDefault="002D70D9" w:rsidP="00BE765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57650">
              <w:rPr>
                <w:rFonts w:ascii="Calibri" w:hAnsi="Calibri" w:cs="Calibri"/>
                <w:b/>
                <w:sz w:val="28"/>
                <w:szCs w:val="28"/>
              </w:rPr>
              <w:t>Umowa nr AZ-260-PN-27/21</w:t>
            </w:r>
          </w:p>
          <w:p w14:paraId="508E5AFF" w14:textId="77777777" w:rsidR="002D70D9" w:rsidRDefault="002D70D9" w:rsidP="00A65767">
            <w:pPr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sz w:val="28"/>
                <w:szCs w:val="28"/>
              </w:rPr>
              <w:t>Rand</w:t>
            </w:r>
            <w:proofErr w:type="spellEnd"/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sp. z o.o. ul. Kwidzyńska 13 51-415 Wrocław </w:t>
            </w:r>
          </w:p>
          <w:p w14:paraId="0045B871" w14:textId="77777777" w:rsidR="002D70D9" w:rsidRDefault="002D70D9" w:rsidP="00A6576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tel. kom 603-850-570 (p. Jerzy Pikul)</w:t>
            </w:r>
          </w:p>
          <w:p w14:paraId="0DC16553" w14:textId="77777777" w:rsidR="002D70D9" w:rsidRDefault="002D70D9" w:rsidP="00A6576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Dostawa 6 dni od daty otrzymania zamówienia</w:t>
            </w:r>
          </w:p>
          <w:p w14:paraId="79425767" w14:textId="77777777" w:rsidR="00A65767" w:rsidRDefault="002D70D9" w:rsidP="00A6576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Gwarancja 36 miesięcy</w:t>
            </w:r>
          </w:p>
          <w:p w14:paraId="1BC133E5" w14:textId="710F7682" w:rsidR="00A65767" w:rsidRPr="00A65767" w:rsidRDefault="00A65767" w:rsidP="00A65767">
            <w:pPr>
              <w:rPr>
                <w:rFonts w:cstheme="minorHAnsi"/>
                <w:b/>
                <w:sz w:val="28"/>
                <w:szCs w:val="28"/>
              </w:rPr>
            </w:pPr>
            <w:r w:rsidRPr="00A65767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Wykonawca zapewnia bezpłatny przegląd i konserwacje urządzeń co 30 000 kopii w okresie gwarancji.</w:t>
            </w:r>
          </w:p>
          <w:p w14:paraId="0980581E" w14:textId="77777777" w:rsidR="00A65767" w:rsidRPr="00557650" w:rsidRDefault="00A65767" w:rsidP="00A65767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20156B2F" w14:textId="77777777" w:rsidR="002D70D9" w:rsidRPr="00A06710" w:rsidRDefault="002D70D9" w:rsidP="00BE76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70D9" w14:paraId="4E709A57" w14:textId="77777777" w:rsidTr="008725C1"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35661AFD" w14:textId="77777777" w:rsidR="002D70D9" w:rsidRPr="00A06710" w:rsidRDefault="002D70D9" w:rsidP="00BE765A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LP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92D050"/>
          </w:tcPr>
          <w:p w14:paraId="29263EE4" w14:textId="77777777" w:rsidR="002D70D9" w:rsidRPr="00A06710" w:rsidRDefault="002D70D9" w:rsidP="00BE76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B4788A5" w14:textId="77777777" w:rsidR="002D70D9" w:rsidRPr="00A06710" w:rsidRDefault="002D70D9" w:rsidP="00BE765A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Przedmiot zamówienia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49A28A38" w14:textId="77777777" w:rsidR="002D70D9" w:rsidRDefault="002D70D9" w:rsidP="00BE76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Producent/</w:t>
            </w:r>
          </w:p>
          <w:p w14:paraId="4251F749" w14:textId="7B9D674C" w:rsidR="002D70D9" w:rsidRPr="00A06710" w:rsidRDefault="002D70D9" w:rsidP="00BE76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Model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5D888116" w14:textId="77777777" w:rsidR="002D70D9" w:rsidRPr="00A06710" w:rsidRDefault="002D70D9" w:rsidP="00BE765A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Cena jednostkowa netto [PLN]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58CD1377" w14:textId="77777777" w:rsidR="002D70D9" w:rsidRPr="00A06710" w:rsidRDefault="002D70D9" w:rsidP="00BE765A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Cena jednostkowa brutto [PLN]</w:t>
            </w:r>
          </w:p>
        </w:tc>
      </w:tr>
      <w:tr w:rsidR="002D70D9" w14:paraId="2FD37B88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50DDDAD7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3EC6" w14:textId="2DEC1AC3" w:rsidR="002D70D9" w:rsidRPr="00EA0C07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  <w:r w:rsidRPr="00EA0C07"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  <w:t>Kserokopiarka czarno-biała A4 laser</w:t>
            </w:r>
          </w:p>
          <w:p w14:paraId="34B4C31B" w14:textId="77777777" w:rsidR="003A1640" w:rsidRPr="00EA0C07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</w:p>
          <w:p w14:paraId="7A6DF6B0" w14:textId="77777777" w:rsidR="00C37A9A" w:rsidRPr="00EA0C07" w:rsidRDefault="00C37A9A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</w:p>
          <w:p w14:paraId="4950895A" w14:textId="52A514BD" w:rsidR="00C37A9A" w:rsidRPr="00EA0C07" w:rsidRDefault="00C37A9A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  <w:r w:rsidRPr="00EA0C07">
              <w:rPr>
                <w:noProof/>
                <w:color w:val="D9D9D9" w:themeColor="background1" w:themeShade="D9"/>
              </w:rPr>
              <w:drawing>
                <wp:inline distT="0" distB="0" distL="0" distR="0" wp14:anchorId="3D7DDF7A" wp14:editId="20290291">
                  <wp:extent cx="2138863" cy="1895475"/>
                  <wp:effectExtent l="0" t="0" r="0" b="0"/>
                  <wp:docPr id="1" name="Obraz 1" descr="urządzenie wielofunkcyjne Xerox VersaLink B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rządzenie wielofunkcyjne Xerox VersaLink B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78" cy="191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96FD4" w14:textId="44E3D156" w:rsidR="003A1640" w:rsidRPr="00EA0C07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</w:p>
          <w:p w14:paraId="72E2A85B" w14:textId="77777777" w:rsidR="003A1640" w:rsidRPr="00EA0C07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D9D9D9" w:themeColor="background1" w:themeShade="D9"/>
                <w:sz w:val="20"/>
                <w:szCs w:val="20"/>
                <w:u w:val="single"/>
                <w:lang w:eastAsia="pl-PL"/>
              </w:rPr>
            </w:pPr>
          </w:p>
          <w:p w14:paraId="18721583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Drukowanie, skanowanie, kopiowanie</w:t>
            </w:r>
          </w:p>
          <w:p w14:paraId="6BB0056C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45 str./min. w formacie A4</w:t>
            </w:r>
          </w:p>
          <w:p w14:paraId="5ACD0156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Podajnik w formie szuflady na 550 arkuszy, podajnik boczny na 150 arkuszy</w:t>
            </w:r>
          </w:p>
          <w:p w14:paraId="05B918E3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Automatyczny moduł druku dwustronnego</w:t>
            </w:r>
          </w:p>
          <w:p w14:paraId="28FC6B5F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Kolorowy ekran dotykowy 5 cali</w:t>
            </w:r>
          </w:p>
          <w:p w14:paraId="76AFEA1C" w14:textId="77777777" w:rsidR="002D70D9" w:rsidRPr="00EA0C07" w:rsidRDefault="002D70D9" w:rsidP="00BE765A">
            <w:pPr>
              <w:pStyle w:val="Akapitzlist"/>
              <w:numPr>
                <w:ilvl w:val="0"/>
                <w:numId w:val="4"/>
              </w:num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>Pamięć operacyjna 2 GB</w:t>
            </w:r>
          </w:p>
          <w:p w14:paraId="55B522C4" w14:textId="77777777" w:rsidR="002D70D9" w:rsidRPr="00EA0C07" w:rsidRDefault="002D70D9" w:rsidP="00BE765A">
            <w:pPr>
              <w:pStyle w:val="Akapitzlist"/>
              <w:rPr>
                <w:color w:val="D9D9D9" w:themeColor="background1" w:themeShade="D9"/>
              </w:rPr>
            </w:pPr>
          </w:p>
          <w:p w14:paraId="210396F1" w14:textId="77777777" w:rsidR="002D70D9" w:rsidRPr="00EA0C07" w:rsidRDefault="002D70D9" w:rsidP="00BE765A">
            <w:pPr>
              <w:pStyle w:val="Akapitzlist"/>
              <w:rPr>
                <w:b/>
                <w:color w:val="D9D9D9" w:themeColor="background1" w:themeShade="D9"/>
              </w:rPr>
            </w:pPr>
            <w:r w:rsidRPr="00EA0C07">
              <w:rPr>
                <w:b/>
                <w:color w:val="D9D9D9" w:themeColor="background1" w:themeShade="D9"/>
              </w:rPr>
              <w:t>Dodatkowo płatne opcje:</w:t>
            </w:r>
          </w:p>
          <w:p w14:paraId="21C257F2" w14:textId="77777777" w:rsidR="002D70D9" w:rsidRPr="00EA0C07" w:rsidRDefault="002D70D9" w:rsidP="00BE765A">
            <w:pPr>
              <w:pStyle w:val="Akapitzlist"/>
              <w:rPr>
                <w:i/>
                <w:color w:val="D9D9D9" w:themeColor="background1" w:themeShade="D9"/>
                <w:sz w:val="20"/>
                <w:szCs w:val="20"/>
              </w:rPr>
            </w:pPr>
            <w:r w:rsidRPr="00EA0C07">
              <w:rPr>
                <w:i/>
                <w:color w:val="D9D9D9" w:themeColor="background1" w:themeShade="D9"/>
                <w:sz w:val="20"/>
                <w:szCs w:val="20"/>
              </w:rPr>
              <w:t>- dodatkowa kaseta na 550   arkuszy  papieru</w:t>
            </w:r>
          </w:p>
          <w:p w14:paraId="37B4A1D3" w14:textId="3A0E29FF" w:rsidR="002D70D9" w:rsidRPr="00EA0C07" w:rsidRDefault="002D70D9" w:rsidP="00BE765A">
            <w:pPr>
              <w:pStyle w:val="Akapitzlist"/>
              <w:rPr>
                <w:i/>
                <w:color w:val="D9D9D9" w:themeColor="background1" w:themeShade="D9"/>
                <w:sz w:val="20"/>
                <w:szCs w:val="20"/>
              </w:rPr>
            </w:pPr>
            <w:r w:rsidRPr="00EA0C07">
              <w:rPr>
                <w:i/>
                <w:color w:val="D9D9D9" w:themeColor="background1" w:themeShade="D9"/>
                <w:sz w:val="20"/>
                <w:szCs w:val="20"/>
              </w:rPr>
              <w:t>- podstawa</w:t>
            </w:r>
            <w:r w:rsidR="00B36027" w:rsidRPr="00EA0C07">
              <w:rPr>
                <w:i/>
                <w:color w:val="D9D9D9" w:themeColor="background1" w:themeShade="D9"/>
                <w:sz w:val="20"/>
                <w:szCs w:val="20"/>
              </w:rPr>
              <w:t xml:space="preserve"> oryginalna</w:t>
            </w:r>
          </w:p>
          <w:p w14:paraId="27B0FD5C" w14:textId="77777777" w:rsidR="002D70D9" w:rsidRPr="00EA0C07" w:rsidRDefault="002D70D9" w:rsidP="00BE765A">
            <w:pPr>
              <w:pStyle w:val="Akapitzlist"/>
              <w:rPr>
                <w:i/>
                <w:color w:val="D9D9D9" w:themeColor="background1" w:themeShade="D9"/>
                <w:sz w:val="20"/>
                <w:szCs w:val="20"/>
              </w:rPr>
            </w:pPr>
            <w:r w:rsidRPr="00EA0C07">
              <w:rPr>
                <w:i/>
                <w:color w:val="D9D9D9" w:themeColor="background1" w:themeShade="D9"/>
                <w:sz w:val="20"/>
                <w:szCs w:val="20"/>
              </w:rPr>
              <w:t xml:space="preserve">- zestaw </w:t>
            </w:r>
            <w:proofErr w:type="spellStart"/>
            <w:r w:rsidRPr="00EA0C07">
              <w:rPr>
                <w:i/>
                <w:color w:val="D9D9D9" w:themeColor="background1" w:themeShade="D9"/>
                <w:sz w:val="20"/>
                <w:szCs w:val="20"/>
              </w:rPr>
              <w:t>wi-fi</w:t>
            </w:r>
            <w:proofErr w:type="spellEnd"/>
          </w:p>
          <w:p w14:paraId="4BF486DE" w14:textId="77777777" w:rsidR="002D70D9" w:rsidRPr="00EA0C07" w:rsidRDefault="002D70D9" w:rsidP="00BE765A">
            <w:pPr>
              <w:pStyle w:val="Akapitzlist"/>
              <w:rPr>
                <w:i/>
                <w:color w:val="D9D9D9" w:themeColor="background1" w:themeShade="D9"/>
                <w:sz w:val="20"/>
                <w:szCs w:val="20"/>
              </w:rPr>
            </w:pPr>
            <w:r w:rsidRPr="00EA0C07">
              <w:rPr>
                <w:i/>
                <w:color w:val="D9D9D9" w:themeColor="background1" w:themeShade="D9"/>
                <w:sz w:val="20"/>
                <w:szCs w:val="20"/>
              </w:rPr>
              <w:t xml:space="preserve">- dysk HD  320GB </w:t>
            </w:r>
          </w:p>
          <w:p w14:paraId="7B660499" w14:textId="77777777" w:rsidR="003A1640" w:rsidRPr="00EA0C07" w:rsidRDefault="003A1640" w:rsidP="00BE765A">
            <w:pPr>
              <w:rPr>
                <w:color w:val="D9D9D9" w:themeColor="background1" w:themeShade="D9"/>
              </w:rPr>
            </w:pPr>
          </w:p>
          <w:p w14:paraId="7CC969E2" w14:textId="77B166CA" w:rsidR="003A1640" w:rsidRPr="00EA0C07" w:rsidRDefault="00EA0C07" w:rsidP="00BE765A">
            <w:pPr>
              <w:rPr>
                <w:sz w:val="32"/>
                <w:szCs w:val="32"/>
              </w:rPr>
            </w:pPr>
            <w:r w:rsidRPr="00EA0C07">
              <w:rPr>
                <w:color w:val="FF0000"/>
                <w:sz w:val="32"/>
                <w:szCs w:val="32"/>
              </w:rPr>
              <w:t>(</w:t>
            </w:r>
            <w:r w:rsidRPr="00EA0C07">
              <w:rPr>
                <w:b/>
                <w:color w:val="FF0000"/>
                <w:sz w:val="32"/>
                <w:szCs w:val="32"/>
              </w:rPr>
              <w:t>chwilowe wstrzymanie produkcji)</w:t>
            </w:r>
          </w:p>
          <w:p w14:paraId="736DFC7F" w14:textId="77777777" w:rsidR="003A1640" w:rsidRDefault="003A1640" w:rsidP="00BE765A"/>
          <w:p w14:paraId="0EAFC6CD" w14:textId="77777777" w:rsidR="003A1640" w:rsidRDefault="003A1640" w:rsidP="00BE765A"/>
          <w:p w14:paraId="75C41185" w14:textId="77777777" w:rsidR="003A1640" w:rsidRDefault="003A1640" w:rsidP="00BE765A"/>
          <w:p w14:paraId="511E111B" w14:textId="77777777" w:rsidR="003A1640" w:rsidRDefault="003A1640" w:rsidP="00BE765A"/>
          <w:p w14:paraId="0418FFDC" w14:textId="1865F07F" w:rsidR="003A1640" w:rsidRDefault="003A1640" w:rsidP="00BE765A"/>
          <w:p w14:paraId="19C7F50E" w14:textId="2710E76A" w:rsidR="00477F8A" w:rsidRDefault="00477F8A" w:rsidP="00BE765A"/>
          <w:p w14:paraId="4E8A925E" w14:textId="77777777" w:rsidR="00477F8A" w:rsidRDefault="00477F8A" w:rsidP="00BE765A">
            <w:bookmarkStart w:id="0" w:name="_GoBack"/>
            <w:bookmarkEnd w:id="0"/>
          </w:p>
          <w:p w14:paraId="302EE2C3" w14:textId="77777777" w:rsidR="003A1640" w:rsidRDefault="003A1640" w:rsidP="00BE765A"/>
          <w:p w14:paraId="7EE6C152" w14:textId="3C08A0E3" w:rsidR="003A1640" w:rsidRDefault="003A1640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52F6FD34" w14:textId="77777777" w:rsidR="002D70D9" w:rsidRDefault="002D70D9" w:rsidP="00BE765A">
            <w:pPr>
              <w:rPr>
                <w:b/>
              </w:rPr>
            </w:pPr>
            <w:r w:rsidRPr="001D0CD6">
              <w:rPr>
                <w:b/>
              </w:rPr>
              <w:t xml:space="preserve">Xerox                     </w:t>
            </w:r>
            <w:proofErr w:type="spellStart"/>
            <w:r w:rsidRPr="002D70D9">
              <w:rPr>
                <w:b/>
              </w:rPr>
              <w:t>Versalink</w:t>
            </w:r>
            <w:proofErr w:type="spellEnd"/>
            <w:r w:rsidRPr="002D70D9">
              <w:rPr>
                <w:b/>
              </w:rPr>
              <w:t xml:space="preserve"> B405</w:t>
            </w:r>
          </w:p>
          <w:p w14:paraId="436AFCF3" w14:textId="77777777" w:rsidR="00EA0C07" w:rsidRPr="00EA0C07" w:rsidRDefault="00EA0C07" w:rsidP="00BE765A">
            <w:pPr>
              <w:rPr>
                <w:color w:val="FF0000"/>
              </w:rPr>
            </w:pPr>
          </w:p>
          <w:p w14:paraId="75935C59" w14:textId="6C073737" w:rsidR="00EA0C07" w:rsidRDefault="00EA0C07" w:rsidP="00BE765A"/>
        </w:tc>
        <w:tc>
          <w:tcPr>
            <w:tcW w:w="1275" w:type="dxa"/>
            <w:tcBorders>
              <w:top w:val="single" w:sz="4" w:space="0" w:color="auto"/>
            </w:tcBorders>
          </w:tcPr>
          <w:p w14:paraId="314AC263" w14:textId="77777777" w:rsidR="002D70D9" w:rsidRPr="00EA0C07" w:rsidRDefault="002D70D9" w:rsidP="00BE765A">
            <w:pPr>
              <w:rPr>
                <w:color w:val="D9D9D9" w:themeColor="background1" w:themeShade="D9"/>
              </w:rPr>
            </w:pPr>
            <w:r w:rsidRPr="00EA0C07">
              <w:rPr>
                <w:color w:val="D9D9D9" w:themeColor="background1" w:themeShade="D9"/>
              </w:rPr>
              <w:t xml:space="preserve">  2 800,00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C1013C7" w14:textId="77777777" w:rsidR="002D70D9" w:rsidRPr="00EA0C07" w:rsidRDefault="002D70D9" w:rsidP="00BE765A">
            <w:pPr>
              <w:rPr>
                <w:b/>
                <w:color w:val="D9D9D9" w:themeColor="background1" w:themeShade="D9"/>
              </w:rPr>
            </w:pPr>
            <w:r w:rsidRPr="00EA0C07">
              <w:rPr>
                <w:b/>
                <w:color w:val="D9D9D9" w:themeColor="background1" w:themeShade="D9"/>
              </w:rPr>
              <w:t xml:space="preserve">  3 444,00</w:t>
            </w:r>
          </w:p>
        </w:tc>
      </w:tr>
      <w:tr w:rsidR="002D70D9" w14:paraId="0E59B72D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5F36D9C2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E102" w14:textId="7C619C46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czarno-biała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47B514F4" w14:textId="77777777" w:rsidR="003A1640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067FD1B4" w14:textId="77777777" w:rsidR="00F22898" w:rsidRDefault="00F22898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3D76CA6" w14:textId="37E1967F" w:rsidR="00F22898" w:rsidRDefault="00F22898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object w:dxaOrig="3000" w:dyaOrig="3015" w14:anchorId="671BFD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50.75pt" o:ole="">
                  <v:imagedata r:id="rId9" o:title=""/>
                </v:shape>
                <o:OLEObject Type="Embed" ProgID="PBrush" ShapeID="_x0000_i1025" DrawAspect="Content" ObjectID="_1697626803" r:id="rId10"/>
              </w:object>
            </w:r>
          </w:p>
          <w:p w14:paraId="5E60FB64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Drukowanie, skanowanie, kopiowanie</w:t>
            </w:r>
          </w:p>
          <w:p w14:paraId="49991A39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43 str./min. w formacie A4</w:t>
            </w:r>
          </w:p>
          <w:p w14:paraId="118FCFF5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Podajnik w formie szuflady na 550 arkuszy, podajnik boczny na 100 arkuszy</w:t>
            </w:r>
          </w:p>
          <w:p w14:paraId="552995E9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Automatyczny moduł druku dwustronnego</w:t>
            </w:r>
          </w:p>
          <w:p w14:paraId="3768F66B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Kolorowy ekran dotykowy 5 cali</w:t>
            </w:r>
          </w:p>
          <w:p w14:paraId="50C23A7E" w14:textId="77777777" w:rsidR="002D70D9" w:rsidRDefault="002D70D9" w:rsidP="00BE765A">
            <w:pPr>
              <w:pStyle w:val="Akapitzlist"/>
              <w:numPr>
                <w:ilvl w:val="0"/>
                <w:numId w:val="5"/>
              </w:numPr>
            </w:pPr>
            <w:r>
              <w:t>Pamięć operacyjna 1 GB</w:t>
            </w:r>
          </w:p>
          <w:p w14:paraId="464AC286" w14:textId="77777777" w:rsidR="002D70D9" w:rsidRDefault="002D70D9" w:rsidP="00BE765A"/>
          <w:p w14:paraId="3D1564D9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78CAAE52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dodatkowa kaseta na 550   arkuszy papieru  PAPER FEEDER PF-C1</w:t>
            </w:r>
          </w:p>
          <w:p w14:paraId="128E89A9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oryginalna CABINET TYPE-S</w:t>
            </w:r>
          </w:p>
          <w:p w14:paraId="0143D444" w14:textId="66F08300" w:rsidR="002D70D9" w:rsidRPr="00EA0942" w:rsidRDefault="001470DF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- podstawa </w:t>
            </w:r>
            <w:r w:rsidR="002D70D9" w:rsidRPr="00EA0942">
              <w:rPr>
                <w:i/>
                <w:sz w:val="20"/>
                <w:szCs w:val="20"/>
              </w:rPr>
              <w:t xml:space="preserve"> produkcji polskiej</w:t>
            </w:r>
          </w:p>
          <w:p w14:paraId="16C295B9" w14:textId="77777777" w:rsidR="002D70D9" w:rsidRDefault="002D70D9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41F6912B" w14:textId="439C61C0" w:rsidR="002D70D9" w:rsidRPr="00F22898" w:rsidRDefault="002D70D9" w:rsidP="00BE765A">
            <w:pPr>
              <w:rPr>
                <w:b/>
              </w:rPr>
            </w:pPr>
            <w:r w:rsidRPr="00F22898">
              <w:rPr>
                <w:b/>
              </w:rPr>
              <w:t xml:space="preserve">Canon                  </w:t>
            </w:r>
          </w:p>
          <w:p w14:paraId="2B2BEE3C" w14:textId="77777777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 1643i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F5F3A3B" w14:textId="77777777" w:rsidR="002D70D9" w:rsidRDefault="002D70D9" w:rsidP="00BE765A">
            <w:r>
              <w:t xml:space="preserve">  3 200,00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349B963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3 936,00</w:t>
            </w:r>
          </w:p>
        </w:tc>
      </w:tr>
      <w:tr w:rsidR="002D70D9" w14:paraId="46DF711C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22D4F345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6133" w14:textId="08F1A14C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38C58D1E" w14:textId="77777777" w:rsidR="003A1640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5477FA5B" w14:textId="57231D9F" w:rsidR="00F22898" w:rsidRDefault="00F22898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E24004" wp14:editId="41B309D2">
                  <wp:extent cx="1866900" cy="1866900"/>
                  <wp:effectExtent l="0" t="0" r="0" b="0"/>
                  <wp:docPr id="3" name="Obraz 3" descr="Canon imageRUNNER ADVANCE DX 527i - PROsk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non imageRUNNER ADVANCE DX 527i - PROsk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ED824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EE6A52A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52 str./min. w formacie A4</w:t>
            </w:r>
          </w:p>
          <w:p w14:paraId="415AE5B2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Podajnik w formie szuflady na 550 arkuszy, podajnik boczny na 100 arkuszy</w:t>
            </w:r>
          </w:p>
          <w:p w14:paraId="572AA24C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19A12623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0F55EFBD" w14:textId="5162853B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3 GB</w:t>
            </w:r>
          </w:p>
          <w:p w14:paraId="4B9E06C5" w14:textId="77777777" w:rsidR="00207431" w:rsidRPr="002D70D9" w:rsidRDefault="00207431" w:rsidP="00BE765A">
            <w:pPr>
              <w:pStyle w:val="Akapitzlist"/>
            </w:pPr>
          </w:p>
          <w:p w14:paraId="6EDAF096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604C9CE8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dodatkowa kaseta na 550   arkuszy papieru  AG1</w:t>
            </w:r>
          </w:p>
          <w:p w14:paraId="762C5834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lastRenderedPageBreak/>
              <w:t>- kasta dużej pojemności D1</w:t>
            </w:r>
          </w:p>
          <w:p w14:paraId="1E40C09F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oryg. W2</w:t>
            </w:r>
          </w:p>
          <w:p w14:paraId="36908C11" w14:textId="00549009" w:rsidR="002D70D9" w:rsidRPr="003A1640" w:rsidRDefault="002D70D9" w:rsidP="003A1640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- podstawa </w:t>
            </w:r>
            <w:proofErr w:type="spellStart"/>
            <w:r w:rsidRPr="00EA0942">
              <w:rPr>
                <w:i/>
                <w:sz w:val="20"/>
                <w:szCs w:val="20"/>
              </w:rPr>
              <w:t>n.o</w:t>
            </w:r>
            <w:proofErr w:type="spellEnd"/>
            <w:r w:rsidRPr="00EA0942">
              <w:rPr>
                <w:i/>
                <w:sz w:val="20"/>
                <w:szCs w:val="20"/>
              </w:rPr>
              <w:t>. produkcji polskiej</w:t>
            </w:r>
          </w:p>
          <w:p w14:paraId="625A4828" w14:textId="77777777" w:rsidR="002D70D9" w:rsidRDefault="002D70D9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3C8F1A85" w14:textId="0F7ADBF2" w:rsidR="002D70D9" w:rsidRDefault="002D70D9" w:rsidP="00BE765A">
            <w:r w:rsidRPr="00F22898">
              <w:rPr>
                <w:b/>
              </w:rPr>
              <w:lastRenderedPageBreak/>
              <w:t xml:space="preserve">Canon  </w:t>
            </w:r>
            <w:r w:rsidRPr="00AE1658">
              <w:t xml:space="preserve">                </w:t>
            </w:r>
          </w:p>
          <w:p w14:paraId="58F9410C" w14:textId="7754803E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 DX 527i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D41564D" w14:textId="77777777" w:rsidR="002D70D9" w:rsidRDefault="002D70D9" w:rsidP="00BE765A">
            <w:r>
              <w:t xml:space="preserve">  5 980,00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E98CC38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7 355,40</w:t>
            </w:r>
          </w:p>
        </w:tc>
      </w:tr>
      <w:tr w:rsidR="002D70D9" w14:paraId="2E4576DD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05032740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8130" w14:textId="031D7998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LED</w:t>
            </w:r>
          </w:p>
          <w:p w14:paraId="1CCE7B76" w14:textId="77777777" w:rsidR="003A1640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1BF549F" w14:textId="77777777" w:rsidR="00155943" w:rsidRDefault="00155943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3F552A80" w14:textId="47264B5D" w:rsidR="009E78AF" w:rsidRDefault="00155943" w:rsidP="00BE765A">
            <w:r>
              <w:object w:dxaOrig="8790" w:dyaOrig="8775" w14:anchorId="5440A0C0">
                <v:shape id="_x0000_i1026" type="#_x0000_t75" style="width:164.25pt;height:164.25pt" o:ole="">
                  <v:imagedata r:id="rId12" o:title=""/>
                </v:shape>
                <o:OLEObject Type="Embed" ProgID="PBrush" ShapeID="_x0000_i1026" DrawAspect="Content" ObjectID="_1697626804" r:id="rId13"/>
              </w:object>
            </w:r>
          </w:p>
          <w:p w14:paraId="2325FB11" w14:textId="77777777" w:rsidR="003A1640" w:rsidRDefault="003A1640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F39FE75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EE39730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30 str./min. w formacie A4</w:t>
            </w:r>
          </w:p>
          <w:p w14:paraId="4C2BC741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 podajniki w formie szuflady na 520 arkuszy każdy, podajnik boczny na 100 arkuszy</w:t>
            </w:r>
          </w:p>
          <w:p w14:paraId="4687F901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696886E2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7 cali</w:t>
            </w:r>
          </w:p>
          <w:p w14:paraId="6A0B7F0A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2 GB</w:t>
            </w:r>
          </w:p>
          <w:p w14:paraId="561594E6" w14:textId="77777777" w:rsidR="002D70D9" w:rsidRDefault="002D70D9" w:rsidP="00BE765A">
            <w:pPr>
              <w:pStyle w:val="Akapitzlist"/>
              <w:rPr>
                <w:b/>
              </w:rPr>
            </w:pPr>
          </w:p>
          <w:p w14:paraId="14FE1579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728A753B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podwójna taca wyjściowa układa na</w:t>
            </w:r>
          </w:p>
          <w:p w14:paraId="44C05411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każdym poziomie stosy liczące do 250 arkuszy. Dolna taca przesuwa zestawy wydrukowanych prac.</w:t>
            </w:r>
          </w:p>
          <w:p w14:paraId="2165DEED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Zintegrowany finiszer biurowy układa 500 arkuszy i zszywa 50 arkuszy w jednym miejscu</w:t>
            </w:r>
          </w:p>
          <w:p w14:paraId="5C260044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Moduł z trzema kasetami na papier zwiększa łączną pojemność papieru do 2180 arkuszy (w tym taca boczna).</w:t>
            </w:r>
          </w:p>
          <w:p w14:paraId="38E50632" w14:textId="38631D09" w:rsidR="002D70D9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Moduł z podwójną tacą o dużej pojemności zwiększa łączną pojemność papieru do 3140 arkuszy</w:t>
            </w:r>
          </w:p>
          <w:p w14:paraId="4D5DB178" w14:textId="1E6E2236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02232E63" w14:textId="1AB74B5B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04D2AF2B" w14:textId="2196A538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2B4D0958" w14:textId="456C510E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676E68FD" w14:textId="11BEA920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5A6AE3BA" w14:textId="51AF2BC3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482EC5D6" w14:textId="45686F18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527AC914" w14:textId="4B80EA8B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2BB2AE04" w14:textId="00CA88ED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74F3ABC9" w14:textId="431226FF" w:rsidR="003A1640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2A6ED616" w14:textId="77777777" w:rsidR="003A1640" w:rsidRPr="00EA0942" w:rsidRDefault="003A1640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3333755A" w14:textId="77777777" w:rsidR="002D70D9" w:rsidRDefault="002D70D9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5829DC8E" w14:textId="4145A1F3" w:rsidR="002D70D9" w:rsidRDefault="002D70D9" w:rsidP="00BE765A">
            <w:r w:rsidRPr="00155943">
              <w:rPr>
                <w:b/>
              </w:rPr>
              <w:t xml:space="preserve">Xerox </w:t>
            </w:r>
            <w:r w:rsidRPr="00AE1658">
              <w:t xml:space="preserve">               </w:t>
            </w:r>
            <w:proofErr w:type="spellStart"/>
            <w:r w:rsidRPr="002D70D9">
              <w:rPr>
                <w:b/>
              </w:rPr>
              <w:t>Versalink</w:t>
            </w:r>
            <w:proofErr w:type="spellEnd"/>
            <w:r w:rsidRPr="002D70D9">
              <w:rPr>
                <w:b/>
              </w:rPr>
              <w:t xml:space="preserve"> B7030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8FF0BC6" w14:textId="77777777" w:rsidR="002D70D9" w:rsidRDefault="002D70D9" w:rsidP="00BE765A">
            <w:r>
              <w:t xml:space="preserve">  5 900,00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73A31D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7 257,00</w:t>
            </w:r>
          </w:p>
        </w:tc>
      </w:tr>
      <w:tr w:rsidR="002D70D9" w14:paraId="2D14480F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39EDC245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9D91" w14:textId="704640C5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522FADDE" w14:textId="77777777" w:rsidR="00903A87" w:rsidRDefault="00903A8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292FA6DF" w14:textId="2F736D0B" w:rsidR="006A584E" w:rsidRDefault="006A584E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4B9571" wp14:editId="73510A0C">
                  <wp:extent cx="2790281" cy="2095500"/>
                  <wp:effectExtent l="0" t="0" r="0" b="0"/>
                  <wp:docPr id="4" name="Obraz 4" descr="urządzenie wielofunkcyjne Canon iR ADV DX 4700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rządzenie wielofunkcyjne Canon iR ADV DX 4700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41" cy="212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3AEFA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597C647E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25 str./min. w formacie A4</w:t>
            </w:r>
          </w:p>
          <w:p w14:paraId="14280E0B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 podajniki w formie szuflady na 550 arkuszy każdy, podajnik boczny na 100 arkuszy</w:t>
            </w:r>
          </w:p>
          <w:p w14:paraId="5FAF6E6C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682C0870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7C4C9D68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3 GB</w:t>
            </w:r>
          </w:p>
          <w:p w14:paraId="223F8E20" w14:textId="77777777" w:rsidR="002D70D9" w:rsidRPr="001D33E7" w:rsidRDefault="002D70D9" w:rsidP="00BE765A">
            <w:pPr>
              <w:pStyle w:val="Akapitzlist"/>
              <w:numPr>
                <w:ilvl w:val="0"/>
                <w:numId w:val="4"/>
              </w:numPr>
              <w:rPr>
                <w:u w:val="single"/>
              </w:rPr>
            </w:pPr>
            <w:r w:rsidRPr="001D33E7">
              <w:rPr>
                <w:u w:val="single"/>
              </w:rPr>
              <w:t>Podstawa pod urządzenie</w:t>
            </w:r>
            <w:r>
              <w:rPr>
                <w:u w:val="single"/>
              </w:rPr>
              <w:t xml:space="preserve"> na kółkach</w:t>
            </w:r>
          </w:p>
          <w:p w14:paraId="7B3C3877" w14:textId="77777777" w:rsidR="002D70D9" w:rsidRDefault="002D70D9" w:rsidP="00BE765A"/>
          <w:p w14:paraId="504F1B13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5F706F15" w14:textId="166BB039" w:rsidR="003E1C10" w:rsidRPr="00EA0942" w:rsidRDefault="003E1C10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Finiszer wewnętrzny  J1</w:t>
            </w:r>
          </w:p>
          <w:p w14:paraId="63A94584" w14:textId="6458FB1E" w:rsidR="003E1C10" w:rsidRPr="00EA0942" w:rsidRDefault="003E1C10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z dwoma kasetami  AN1</w:t>
            </w:r>
          </w:p>
          <w:p w14:paraId="44A68D5B" w14:textId="130151A8" w:rsidR="003E1C10" w:rsidRPr="00EA0942" w:rsidRDefault="003E1C10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Finiszer broszurujący  Y1</w:t>
            </w:r>
          </w:p>
          <w:p w14:paraId="3C543CDF" w14:textId="5C2EDE29" w:rsidR="003E1C10" w:rsidRDefault="003E1C10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oryginalna zwykła  R2</w:t>
            </w:r>
          </w:p>
          <w:p w14:paraId="05CE8CD6" w14:textId="77777777" w:rsidR="002D70D9" w:rsidRDefault="002D70D9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5FFD948E" w14:textId="690DB40A" w:rsidR="002D70D9" w:rsidRPr="006A584E" w:rsidRDefault="002D70D9" w:rsidP="00BE765A">
            <w:pPr>
              <w:rPr>
                <w:b/>
              </w:rPr>
            </w:pPr>
            <w:r w:rsidRPr="006A584E">
              <w:rPr>
                <w:b/>
              </w:rPr>
              <w:t xml:space="preserve">Canon                  </w:t>
            </w:r>
          </w:p>
          <w:p w14:paraId="1E38E8E0" w14:textId="4DC0C2B7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 DX 4725i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84A9253" w14:textId="77777777" w:rsidR="002D70D9" w:rsidRDefault="002D70D9" w:rsidP="00BE765A">
            <w:r>
              <w:t xml:space="preserve">   9 980,00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FDC2F6D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>12 275,40</w:t>
            </w:r>
          </w:p>
        </w:tc>
      </w:tr>
      <w:tr w:rsidR="002D70D9" w14:paraId="40669965" w14:textId="77777777" w:rsidTr="008725C1">
        <w:tc>
          <w:tcPr>
            <w:tcW w:w="851" w:type="dxa"/>
            <w:tcBorders>
              <w:top w:val="single" w:sz="4" w:space="0" w:color="auto"/>
            </w:tcBorders>
          </w:tcPr>
          <w:p w14:paraId="7E1D2AA8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6C9D" w14:textId="3895A39E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5FB2A609" w14:textId="77777777" w:rsidR="00903A87" w:rsidRDefault="00903A8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646DB413" w14:textId="6398859A" w:rsidR="00903A87" w:rsidRDefault="00903A8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F9F303" wp14:editId="7C8EF339">
                  <wp:extent cx="2047875" cy="2047875"/>
                  <wp:effectExtent l="0" t="0" r="9525" b="9525"/>
                  <wp:docPr id="5" name="Obraz 5" descr="ProOffice - imageRUNNER ADVANCE DX 6860i mono A3 60 kopii na 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Office - imageRUNNER ADVANCE DX 6860i mono A3 60 kopii na 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A5915" w14:textId="77777777" w:rsidR="00903A87" w:rsidRDefault="00903A8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05258700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BB8B4D0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60 str./min. w formacie A4</w:t>
            </w:r>
          </w:p>
          <w:p w14:paraId="47FD50AD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 podajniki w formie szuflady na 550 arkuszy każdy, podajnik boczny na 100 arkuszy</w:t>
            </w:r>
          </w:p>
          <w:p w14:paraId="5C0CD0C4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72B1D9D3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2BFE5FB3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lastRenderedPageBreak/>
              <w:t>Pamięć operacyjna 5 GB</w:t>
            </w:r>
          </w:p>
          <w:p w14:paraId="58AA2D2B" w14:textId="62CCC489" w:rsidR="002D70D9" w:rsidRDefault="002D70D9" w:rsidP="00BE765A">
            <w:pPr>
              <w:pStyle w:val="Akapitzlist"/>
              <w:numPr>
                <w:ilvl w:val="0"/>
                <w:numId w:val="4"/>
              </w:numPr>
              <w:rPr>
                <w:u w:val="single"/>
              </w:rPr>
            </w:pPr>
            <w:r w:rsidRPr="001D33E7">
              <w:rPr>
                <w:u w:val="single"/>
              </w:rPr>
              <w:t>Podstawa pod urządzenie</w:t>
            </w:r>
            <w:r>
              <w:rPr>
                <w:u w:val="single"/>
              </w:rPr>
              <w:t xml:space="preserve"> na kółkach </w:t>
            </w:r>
          </w:p>
          <w:p w14:paraId="649C9468" w14:textId="77777777" w:rsidR="007677CA" w:rsidRDefault="007677CA" w:rsidP="00BE765A">
            <w:pPr>
              <w:pStyle w:val="Akapitzlist"/>
              <w:rPr>
                <w:u w:val="single"/>
              </w:rPr>
            </w:pPr>
          </w:p>
          <w:p w14:paraId="1393ADFB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2386241E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WEWNĘTRZNA TACA DWUKIERUNKOWA L1</w:t>
            </w:r>
          </w:p>
          <w:p w14:paraId="6C2453A2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MODUŁ WEWNĘTRZNEGO WYKAŃCZANIA J1</w:t>
            </w:r>
          </w:p>
          <w:p w14:paraId="48A96BA8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2 tace, pojemność: 545 arkuszy</w:t>
            </w:r>
          </w:p>
          <w:p w14:paraId="2693E4F9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Zszywanie narożników i zszywanie podwójne maks. 50 arkuszy (80 g/m²)</w:t>
            </w:r>
          </w:p>
          <w:p w14:paraId="12C3EF3D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Obsługa zszywania w trybie Eco</w:t>
            </w:r>
          </w:p>
          <w:p w14:paraId="01BDB548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4 arkuszy (80 g/m²) i zszywania</w:t>
            </w:r>
          </w:p>
          <w:p w14:paraId="65E02E85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MODUŁ KASETY PODAJNIKA AN1</w:t>
            </w:r>
          </w:p>
          <w:p w14:paraId="64659A54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• 2 kasety na papier × 550 arkuszy </w:t>
            </w:r>
          </w:p>
          <w:p w14:paraId="28DE7C95" w14:textId="2719EA65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ZWYKŁA PODSTAWA TYPU R2</w:t>
            </w:r>
            <w:r w:rsidR="003E1C10" w:rsidRPr="00EA0942">
              <w:rPr>
                <w:i/>
                <w:sz w:val="20"/>
                <w:szCs w:val="20"/>
              </w:rPr>
              <w:t xml:space="preserve"> oryginalna</w:t>
            </w:r>
          </w:p>
          <w:p w14:paraId="7A5E2177" w14:textId="77777777" w:rsidR="002D70D9" w:rsidRDefault="002D70D9" w:rsidP="00BE765A"/>
        </w:tc>
        <w:tc>
          <w:tcPr>
            <w:tcW w:w="1696" w:type="dxa"/>
            <w:tcBorders>
              <w:top w:val="single" w:sz="4" w:space="0" w:color="auto"/>
            </w:tcBorders>
          </w:tcPr>
          <w:p w14:paraId="36B2E66C" w14:textId="3D97C775" w:rsidR="002D70D9" w:rsidRPr="002D70D9" w:rsidRDefault="002D70D9" w:rsidP="00BE765A">
            <w:pPr>
              <w:rPr>
                <w:b/>
              </w:rPr>
            </w:pPr>
            <w:r w:rsidRPr="00903A87">
              <w:rPr>
                <w:b/>
              </w:rPr>
              <w:lastRenderedPageBreak/>
              <w:t xml:space="preserve">Canon                  </w:t>
            </w:r>
            <w:r w:rsidRPr="00AE1658">
              <w:t xml:space="preserve"> </w:t>
            </w:r>
            <w:r w:rsidRPr="002D70D9">
              <w:rPr>
                <w:b/>
              </w:rPr>
              <w:t>IRA DX 6860i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83E8B04" w14:textId="77777777" w:rsidR="002D70D9" w:rsidRDefault="002D70D9" w:rsidP="00BE765A">
            <w:r>
              <w:t>17 800,00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267BA65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>21 894,00</w:t>
            </w:r>
          </w:p>
        </w:tc>
      </w:tr>
      <w:tr w:rsidR="002D70D9" w14:paraId="4D618533" w14:textId="77777777" w:rsidTr="008725C1">
        <w:tc>
          <w:tcPr>
            <w:tcW w:w="851" w:type="dxa"/>
            <w:shd w:val="clear" w:color="auto" w:fill="auto"/>
          </w:tcPr>
          <w:p w14:paraId="3B179654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D7CE" w14:textId="1315DC8D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  <w:r w:rsidRPr="00EC7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  <w:t>Kserokopiarka kolor A4</w:t>
            </w:r>
            <w:r w:rsidR="00EC7BCD" w:rsidRPr="00EC7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48BAD707" w14:textId="77777777" w:rsidR="00D02CBB" w:rsidRDefault="00D02CBB" w:rsidP="00BE765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4B777462" w14:textId="11302AEF" w:rsidR="00160C62" w:rsidRDefault="004058B6" w:rsidP="00BE765A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 w:rsidR="00160C62">
              <w:rPr>
                <w:noProof/>
              </w:rPr>
              <w:drawing>
                <wp:inline distT="0" distB="0" distL="0" distR="0" wp14:anchorId="56D423F6" wp14:editId="688D562F">
                  <wp:extent cx="1600200" cy="1828800"/>
                  <wp:effectExtent l="0" t="0" r="0" b="0"/>
                  <wp:docPr id="6" name="Obraz 6" descr="imageRUNNER ADVANCE DX C257/C357 Series story modul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imageRUNNER ADVANCE DX C257/C357 Series story modul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BCED7" w14:textId="77777777" w:rsidR="00D02CBB" w:rsidRPr="00EC7BCD" w:rsidRDefault="00D02CBB" w:rsidP="00BE765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6FD9B1A8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D81603D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25 str./min. w formacie A4 mono i w kolorze</w:t>
            </w:r>
          </w:p>
          <w:p w14:paraId="3755AE58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Kaseta w formie szuflady na 550 arkuszy, podajnik boczny na 100 arkuszy</w:t>
            </w:r>
          </w:p>
          <w:p w14:paraId="6D0E49EC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5836C869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panel dotykowy 10,1 cali</w:t>
            </w:r>
          </w:p>
          <w:p w14:paraId="48B350B7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3 GB</w:t>
            </w:r>
          </w:p>
          <w:p w14:paraId="222C5DE4" w14:textId="77777777" w:rsidR="002D70D9" w:rsidRDefault="002D70D9" w:rsidP="00BE765A">
            <w:pPr>
              <w:pStyle w:val="Akapitzlist"/>
              <w:rPr>
                <w:b/>
              </w:rPr>
            </w:pPr>
          </w:p>
          <w:p w14:paraId="1B1AAC67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6954A436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Finiszer zszywający-Z1</w:t>
            </w:r>
          </w:p>
          <w:p w14:paraId="6F2C9FAE" w14:textId="2150BCC2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dodatkowa kaseta na 550 arkuszy</w:t>
            </w:r>
            <w:r w:rsidR="00B36027" w:rsidRPr="00EA0942">
              <w:rPr>
                <w:i/>
                <w:sz w:val="20"/>
                <w:szCs w:val="20"/>
              </w:rPr>
              <w:t xml:space="preserve"> -AE1</w:t>
            </w:r>
          </w:p>
          <w:p w14:paraId="1DF6BDEA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CASSETTE FEEDING UNIT-AK1 podstawa z 3 dodatkowymi kasetami na papier</w:t>
            </w:r>
          </w:p>
          <w:p w14:paraId="1DE07C79" w14:textId="146AFAE8" w:rsidR="002D70D9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produkcji polskiej</w:t>
            </w:r>
          </w:p>
          <w:p w14:paraId="67283FDD" w14:textId="0E26FA39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085A16A1" w14:textId="0322E1A1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6C36875F" w14:textId="02F435F6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6DC6DEE1" w14:textId="016146A5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0BDFD786" w14:textId="255BF045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531D5C12" w14:textId="28620E4C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54CB3D0B" w14:textId="13F1BB1F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3BA44BDC" w14:textId="28FF0839" w:rsidR="00D02CBB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5AEB2941" w14:textId="77777777" w:rsidR="00D02CBB" w:rsidRPr="00EA0942" w:rsidRDefault="00D02CBB" w:rsidP="00BE765A">
            <w:pPr>
              <w:pStyle w:val="Akapitzlist"/>
              <w:rPr>
                <w:i/>
                <w:sz w:val="20"/>
                <w:szCs w:val="20"/>
              </w:rPr>
            </w:pPr>
          </w:p>
          <w:p w14:paraId="3E65C95E" w14:textId="77777777" w:rsidR="002D70D9" w:rsidRDefault="002D70D9" w:rsidP="00BE765A"/>
        </w:tc>
        <w:tc>
          <w:tcPr>
            <w:tcW w:w="1696" w:type="dxa"/>
          </w:tcPr>
          <w:p w14:paraId="61EAE793" w14:textId="116C6229" w:rsidR="002D70D9" w:rsidRPr="00EC7BCD" w:rsidRDefault="002D70D9" w:rsidP="00BE765A">
            <w:pPr>
              <w:rPr>
                <w:b/>
              </w:rPr>
            </w:pPr>
            <w:r w:rsidRPr="00EC7BCD">
              <w:rPr>
                <w:b/>
              </w:rPr>
              <w:t xml:space="preserve">Canon                  </w:t>
            </w:r>
          </w:p>
          <w:p w14:paraId="0BC2D6BC" w14:textId="3EC1261F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</w:t>
            </w:r>
            <w:r w:rsidR="00EC7BCD">
              <w:rPr>
                <w:b/>
              </w:rPr>
              <w:t xml:space="preserve"> DX</w:t>
            </w:r>
            <w:r w:rsidRPr="002D70D9">
              <w:rPr>
                <w:b/>
              </w:rPr>
              <w:t xml:space="preserve"> </w:t>
            </w:r>
            <w:r w:rsidR="00EC7BCD">
              <w:rPr>
                <w:b/>
              </w:rPr>
              <w:t>C</w:t>
            </w:r>
            <w:r w:rsidRPr="002D70D9">
              <w:rPr>
                <w:b/>
              </w:rPr>
              <w:t>257i</w:t>
            </w:r>
          </w:p>
        </w:tc>
        <w:tc>
          <w:tcPr>
            <w:tcW w:w="1275" w:type="dxa"/>
          </w:tcPr>
          <w:p w14:paraId="4CB4A617" w14:textId="77777777" w:rsidR="002D70D9" w:rsidRDefault="002D70D9" w:rsidP="00BE765A">
            <w:r>
              <w:t xml:space="preserve">  7 800,00</w:t>
            </w:r>
          </w:p>
        </w:tc>
        <w:tc>
          <w:tcPr>
            <w:tcW w:w="1276" w:type="dxa"/>
          </w:tcPr>
          <w:p w14:paraId="4954983F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9 594,00</w:t>
            </w:r>
          </w:p>
        </w:tc>
      </w:tr>
      <w:tr w:rsidR="002D70D9" w14:paraId="32C2312A" w14:textId="77777777" w:rsidTr="008725C1">
        <w:tc>
          <w:tcPr>
            <w:tcW w:w="851" w:type="dxa"/>
            <w:shd w:val="clear" w:color="auto" w:fill="auto"/>
          </w:tcPr>
          <w:p w14:paraId="313FC6FA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294D" w14:textId="659D6A62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 </w:t>
            </w:r>
          </w:p>
          <w:p w14:paraId="63071ED8" w14:textId="5698E153" w:rsidR="002C5097" w:rsidRDefault="002C509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42090186" w14:textId="6C181272" w:rsidR="002C5097" w:rsidRDefault="002C509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5360B2BA" wp14:editId="4D4C334F">
                  <wp:extent cx="1762125" cy="1943100"/>
                  <wp:effectExtent l="0" t="0" r="9525" b="0"/>
                  <wp:docPr id="9" name="Obraz 9" descr="Xerox MFP Xerox Versalink C405D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Xerox MFP Xerox Versalink C405D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A6FEC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784A1CE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35 str./min. w formacie A4 mono i w kolorze</w:t>
            </w:r>
          </w:p>
          <w:p w14:paraId="06401310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Podajnik na 550 arkuszy, podajnik boczny na 150 arkuszy</w:t>
            </w:r>
          </w:p>
          <w:p w14:paraId="6327FB44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FDF5139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panel dotykowy 5 cali</w:t>
            </w:r>
          </w:p>
          <w:p w14:paraId="053BB24E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2 GB</w:t>
            </w:r>
          </w:p>
          <w:p w14:paraId="5E340F75" w14:textId="77777777" w:rsidR="002D70D9" w:rsidRDefault="002D70D9" w:rsidP="00BE765A"/>
          <w:p w14:paraId="0E41F364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13230EC9" w14:textId="190E802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dodatkowa kaseta na 550  arkuszy papieru</w:t>
            </w:r>
          </w:p>
          <w:p w14:paraId="42FAE520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</w:t>
            </w:r>
          </w:p>
          <w:p w14:paraId="2E34C7A1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- zestaw </w:t>
            </w:r>
            <w:proofErr w:type="spellStart"/>
            <w:r w:rsidRPr="00EA0942">
              <w:rPr>
                <w:i/>
                <w:sz w:val="20"/>
                <w:szCs w:val="20"/>
              </w:rPr>
              <w:t>wi-fi</w:t>
            </w:r>
            <w:proofErr w:type="spellEnd"/>
          </w:p>
          <w:p w14:paraId="39DB3E82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dysk HD  320GB</w:t>
            </w:r>
          </w:p>
          <w:p w14:paraId="2DBAB3CA" w14:textId="77777777" w:rsidR="002D70D9" w:rsidRDefault="002D70D9" w:rsidP="00BE765A"/>
        </w:tc>
        <w:tc>
          <w:tcPr>
            <w:tcW w:w="1696" w:type="dxa"/>
          </w:tcPr>
          <w:p w14:paraId="6E9025B2" w14:textId="7E9F7F4C" w:rsidR="002D70D9" w:rsidRDefault="002D70D9" w:rsidP="00BE765A">
            <w:r w:rsidRPr="002C5097">
              <w:rPr>
                <w:b/>
              </w:rPr>
              <w:t xml:space="preserve">Xerox   </w:t>
            </w:r>
            <w:r w:rsidRPr="00AE1658">
              <w:t xml:space="preserve">            </w:t>
            </w:r>
            <w:proofErr w:type="spellStart"/>
            <w:r w:rsidRPr="002D70D9">
              <w:rPr>
                <w:b/>
              </w:rPr>
              <w:t>Versalink</w:t>
            </w:r>
            <w:proofErr w:type="spellEnd"/>
            <w:r w:rsidRPr="002D70D9">
              <w:rPr>
                <w:b/>
              </w:rPr>
              <w:t xml:space="preserve"> C405</w:t>
            </w:r>
          </w:p>
        </w:tc>
        <w:tc>
          <w:tcPr>
            <w:tcW w:w="1275" w:type="dxa"/>
          </w:tcPr>
          <w:p w14:paraId="2B030B49" w14:textId="77777777" w:rsidR="002D70D9" w:rsidRDefault="002D70D9" w:rsidP="00BE765A">
            <w:r>
              <w:t xml:space="preserve">  3 480,00</w:t>
            </w:r>
          </w:p>
        </w:tc>
        <w:tc>
          <w:tcPr>
            <w:tcW w:w="1276" w:type="dxa"/>
          </w:tcPr>
          <w:p w14:paraId="2ED4BF78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4 280,40</w:t>
            </w:r>
          </w:p>
        </w:tc>
      </w:tr>
      <w:tr w:rsidR="002D70D9" w14:paraId="21AE454B" w14:textId="77777777" w:rsidTr="008725C1">
        <w:tc>
          <w:tcPr>
            <w:tcW w:w="851" w:type="dxa"/>
            <w:shd w:val="clear" w:color="auto" w:fill="auto"/>
          </w:tcPr>
          <w:p w14:paraId="5EE4F88A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AFA3" w14:textId="1F175789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3 laser</w:t>
            </w:r>
          </w:p>
          <w:p w14:paraId="5D85F5B7" w14:textId="77304A3D" w:rsidR="000F71C7" w:rsidRDefault="000F71C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29D016C" w14:textId="1AE81301" w:rsidR="000F71C7" w:rsidRDefault="000F71C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2B01E5" wp14:editId="2EC3718E">
                  <wp:extent cx="2800350" cy="1743075"/>
                  <wp:effectExtent l="0" t="0" r="0" b="9525"/>
                  <wp:docPr id="7" name="Obraz 7" descr="imageRUNNER ADVANCE DX C3700 Prin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imageRUNNER ADVANCE DX C3700 Printer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DCC9A" w14:textId="7C0F1578" w:rsidR="00D02CBB" w:rsidRDefault="00D02CBB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69B7A184" w14:textId="77777777" w:rsidR="00D02CBB" w:rsidRDefault="00D02CBB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07A1AA1B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60076F86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20 str./min. w formacie A4 mono i w kolorze</w:t>
            </w:r>
          </w:p>
          <w:p w14:paraId="184E5DD8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 kasety w formie szuflady na 550 arkuszy każda, podajnik boczny na 100 arkuszy</w:t>
            </w:r>
          </w:p>
          <w:p w14:paraId="1172EC1B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0D889F9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0E31D7D9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3 GB</w:t>
            </w:r>
          </w:p>
          <w:p w14:paraId="293250C3" w14:textId="4FDD35DB" w:rsidR="002D70D9" w:rsidRDefault="002D70D9" w:rsidP="00BE765A"/>
          <w:p w14:paraId="7467F9BC" w14:textId="77777777" w:rsidR="001855CA" w:rsidRDefault="001855CA" w:rsidP="00BE765A"/>
          <w:p w14:paraId="014F13E7" w14:textId="77777777" w:rsidR="00D02CBB" w:rsidRDefault="00D02CBB" w:rsidP="00BE765A"/>
          <w:p w14:paraId="0A511F46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02716B78" w14:textId="583E1F19" w:rsidR="002D70D9" w:rsidRPr="00EA0942" w:rsidRDefault="002D70D9" w:rsidP="00BE765A">
            <w:pPr>
              <w:pStyle w:val="Akapitzlist"/>
              <w:rPr>
                <w:i/>
              </w:rPr>
            </w:pPr>
            <w:r w:rsidRPr="00EA0942">
              <w:rPr>
                <w:b/>
                <w:i/>
              </w:rPr>
              <w:t>-</w:t>
            </w:r>
            <w:r w:rsidR="003E1C10" w:rsidRPr="00EA0942">
              <w:rPr>
                <w:i/>
              </w:rPr>
              <w:t xml:space="preserve">Finiszer </w:t>
            </w:r>
            <w:r w:rsidR="00432B5B" w:rsidRPr="00EA0942">
              <w:rPr>
                <w:i/>
              </w:rPr>
              <w:t>wewnętrzny</w:t>
            </w:r>
            <w:r w:rsidRPr="00EA0942">
              <w:rPr>
                <w:i/>
              </w:rPr>
              <w:t xml:space="preserve"> K1</w:t>
            </w:r>
          </w:p>
          <w:p w14:paraId="543497BC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2 tace, pojemność: 600 arkuszy</w:t>
            </w:r>
          </w:p>
          <w:p w14:paraId="00ADE989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Zszywanie narożników i zszywanie</w:t>
            </w:r>
          </w:p>
          <w:p w14:paraId="2AE4D5E8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podwójne maks. 50 arkuszy </w:t>
            </w:r>
          </w:p>
          <w:p w14:paraId="27EEF469" w14:textId="68ABC504" w:rsidR="002D70D9" w:rsidRPr="00EA0942" w:rsidRDefault="003E1C10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z  kasetami na papier</w:t>
            </w:r>
            <w:r w:rsidR="002D70D9" w:rsidRPr="00EA0942">
              <w:rPr>
                <w:i/>
                <w:sz w:val="20"/>
                <w:szCs w:val="20"/>
              </w:rPr>
              <w:t xml:space="preserve"> AP1</w:t>
            </w:r>
          </w:p>
          <w:p w14:paraId="152317EE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2 × 550 arkuszy (80 g/m²)</w:t>
            </w:r>
          </w:p>
          <w:p w14:paraId="7E59D4FE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ZWYKŁA PODSTAWA TYPU S2</w:t>
            </w:r>
          </w:p>
          <w:p w14:paraId="574D206D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podstawa produkcji polskiej</w:t>
            </w:r>
          </w:p>
          <w:p w14:paraId="4EB18929" w14:textId="77777777" w:rsidR="002D70D9" w:rsidRDefault="002D70D9" w:rsidP="00BE765A"/>
        </w:tc>
        <w:tc>
          <w:tcPr>
            <w:tcW w:w="1696" w:type="dxa"/>
          </w:tcPr>
          <w:p w14:paraId="0BE7C3F6" w14:textId="42DBBE1B" w:rsidR="002D70D9" w:rsidRPr="00055CDD" w:rsidRDefault="002D70D9" w:rsidP="00BE765A">
            <w:pPr>
              <w:rPr>
                <w:b/>
              </w:rPr>
            </w:pPr>
            <w:r w:rsidRPr="00055CDD">
              <w:rPr>
                <w:b/>
              </w:rPr>
              <w:lastRenderedPageBreak/>
              <w:t xml:space="preserve">Canon                  </w:t>
            </w:r>
          </w:p>
          <w:p w14:paraId="55557494" w14:textId="4F644254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</w:t>
            </w:r>
            <w:r w:rsidR="003E0771">
              <w:rPr>
                <w:b/>
              </w:rPr>
              <w:t xml:space="preserve"> DX </w:t>
            </w:r>
            <w:r w:rsidRPr="002D70D9">
              <w:rPr>
                <w:b/>
              </w:rPr>
              <w:t>C3720i</w:t>
            </w:r>
          </w:p>
        </w:tc>
        <w:tc>
          <w:tcPr>
            <w:tcW w:w="1275" w:type="dxa"/>
          </w:tcPr>
          <w:p w14:paraId="4A664528" w14:textId="77777777" w:rsidR="002D70D9" w:rsidRDefault="002D70D9" w:rsidP="00BE765A">
            <w:r>
              <w:t xml:space="preserve">  9 800,00</w:t>
            </w:r>
          </w:p>
        </w:tc>
        <w:tc>
          <w:tcPr>
            <w:tcW w:w="1276" w:type="dxa"/>
          </w:tcPr>
          <w:p w14:paraId="5077DEE1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>12 054,00</w:t>
            </w:r>
          </w:p>
        </w:tc>
      </w:tr>
      <w:tr w:rsidR="002D70D9" w14:paraId="0C565189" w14:textId="77777777" w:rsidTr="008725C1">
        <w:tc>
          <w:tcPr>
            <w:tcW w:w="851" w:type="dxa"/>
            <w:shd w:val="clear" w:color="auto" w:fill="auto"/>
          </w:tcPr>
          <w:p w14:paraId="35A502C6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82612" w14:textId="04B11B12" w:rsidR="002D70D9" w:rsidRDefault="002D70D9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3 laser</w:t>
            </w:r>
          </w:p>
          <w:p w14:paraId="19682475" w14:textId="4B4B68B5" w:rsidR="000F71C7" w:rsidRDefault="000F71C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26FCB72E" w14:textId="77777777" w:rsidR="000F71C7" w:rsidRDefault="000F71C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2B799DD1" w14:textId="51BB3C24" w:rsidR="000F71C7" w:rsidRDefault="000F71C7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851D4F" wp14:editId="262215F5">
                  <wp:extent cx="2438400" cy="1828800"/>
                  <wp:effectExtent l="0" t="0" r="0" b="0"/>
                  <wp:docPr id="8" name="Obraz 8" descr="Canon imageRUNNER ADVANCE DX C5800 Series printers - Specifications - Canon 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non imageRUNNER ADVANCE DX C5800 Series printers - Specifications - Canon 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98" cy="185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F05E7" w14:textId="77777777" w:rsidR="00D02CBB" w:rsidRDefault="00D02CBB" w:rsidP="00BE76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34894699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11662F0E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40 str./min. w formacie A4 mono i w kolorze</w:t>
            </w:r>
          </w:p>
          <w:p w14:paraId="1827ECE7" w14:textId="3F4348B0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2 kasety na 550 arkuszy, podajnik boczny na 100 arkuszy</w:t>
            </w:r>
          </w:p>
          <w:p w14:paraId="4EB811F7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696057A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445CDD81" w14:textId="77777777" w:rsidR="002D70D9" w:rsidRDefault="002D70D9" w:rsidP="00BE765A">
            <w:pPr>
              <w:pStyle w:val="Akapitzlist"/>
              <w:numPr>
                <w:ilvl w:val="0"/>
                <w:numId w:val="4"/>
              </w:numPr>
            </w:pPr>
            <w:r>
              <w:t>Pamięć operacyjna 5 GB</w:t>
            </w:r>
          </w:p>
          <w:p w14:paraId="39AA82F1" w14:textId="77777777" w:rsidR="002D70D9" w:rsidRDefault="002D70D9" w:rsidP="00BE765A">
            <w:pPr>
              <w:pStyle w:val="Akapitzlist"/>
              <w:rPr>
                <w:b/>
              </w:rPr>
            </w:pPr>
          </w:p>
          <w:p w14:paraId="5D6E32AA" w14:textId="77777777" w:rsidR="002D70D9" w:rsidRDefault="002D70D9" w:rsidP="00BE765A">
            <w:pPr>
              <w:pStyle w:val="Akapitzlist"/>
              <w:rPr>
                <w:b/>
              </w:rPr>
            </w:pPr>
            <w:r w:rsidRPr="00020D02">
              <w:rPr>
                <w:b/>
              </w:rPr>
              <w:t>Dodatkowo płatne opcje:</w:t>
            </w:r>
          </w:p>
          <w:p w14:paraId="679A78CD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- wewnętrzny FINISHER – L1*</w:t>
            </w:r>
          </w:p>
          <w:p w14:paraId="2C193088" w14:textId="77777777" w:rsidR="002D70D9" w:rsidRPr="00EA0942" w:rsidRDefault="002D70D9" w:rsidP="00BE765A">
            <w:pPr>
              <w:pStyle w:val="Akapitzlist"/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>• 2 tace, pojemność: 545 arkuszy</w:t>
            </w:r>
          </w:p>
          <w:p w14:paraId="5D67A600" w14:textId="5C572618" w:rsidR="002D70D9" w:rsidRPr="00EA0942" w:rsidRDefault="000F71C7" w:rsidP="00BE765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</w:t>
            </w:r>
            <w:r w:rsidR="002D70D9" w:rsidRPr="00EA0942">
              <w:rPr>
                <w:i/>
                <w:sz w:val="20"/>
                <w:szCs w:val="20"/>
              </w:rPr>
              <w:t>• Zszywanie narożników i zszywa</w:t>
            </w:r>
            <w:r w:rsidR="00B36027" w:rsidRPr="00EA0942">
              <w:rPr>
                <w:i/>
                <w:sz w:val="20"/>
                <w:szCs w:val="20"/>
              </w:rPr>
              <w:t>nie  podwójne</w:t>
            </w:r>
          </w:p>
          <w:p w14:paraId="6C582A9C" w14:textId="375328FA" w:rsidR="002D70D9" w:rsidRPr="00EA0942" w:rsidRDefault="000F71C7" w:rsidP="00BE765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</w:t>
            </w:r>
            <w:r w:rsidR="002D70D9" w:rsidRPr="00EA0942">
              <w:rPr>
                <w:i/>
                <w:sz w:val="20"/>
                <w:szCs w:val="20"/>
              </w:rPr>
              <w:t>-  Podstawa</w:t>
            </w:r>
            <w:r w:rsidR="00B36027" w:rsidRPr="00EA0942">
              <w:rPr>
                <w:i/>
                <w:sz w:val="20"/>
                <w:szCs w:val="20"/>
              </w:rPr>
              <w:t xml:space="preserve"> z dwoma kasetami na </w:t>
            </w:r>
            <w:r w:rsidR="002D70D9" w:rsidRPr="00EA0942">
              <w:rPr>
                <w:i/>
                <w:sz w:val="20"/>
                <w:szCs w:val="20"/>
              </w:rPr>
              <w:t>papier AQ1</w:t>
            </w:r>
          </w:p>
          <w:p w14:paraId="590BDDB6" w14:textId="52EDC14C" w:rsidR="002D70D9" w:rsidRPr="00EA0942" w:rsidRDefault="002D70D9" w:rsidP="00BE765A">
            <w:pPr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           </w:t>
            </w:r>
            <w:r w:rsidR="000F71C7">
              <w:rPr>
                <w:i/>
                <w:sz w:val="20"/>
                <w:szCs w:val="20"/>
              </w:rPr>
              <w:t xml:space="preserve">    </w:t>
            </w:r>
            <w:r w:rsidRPr="00EA0942">
              <w:rPr>
                <w:i/>
                <w:sz w:val="20"/>
                <w:szCs w:val="20"/>
              </w:rPr>
              <w:t xml:space="preserve"> - Finiszer zewnętrzny / tworzenie  broszur</w:t>
            </w:r>
          </w:p>
          <w:p w14:paraId="3745722C" w14:textId="6A1C5F99" w:rsidR="002D70D9" w:rsidRPr="00EA0942" w:rsidRDefault="002D70D9" w:rsidP="00BE765A">
            <w:pPr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          </w:t>
            </w:r>
            <w:r w:rsidR="000F71C7">
              <w:rPr>
                <w:i/>
                <w:sz w:val="20"/>
                <w:szCs w:val="20"/>
              </w:rPr>
              <w:t xml:space="preserve">      </w:t>
            </w:r>
            <w:r w:rsidRPr="00EA0942">
              <w:rPr>
                <w:i/>
                <w:sz w:val="20"/>
                <w:szCs w:val="20"/>
              </w:rPr>
              <w:t xml:space="preserve"> - podstawa oryginalna</w:t>
            </w:r>
          </w:p>
          <w:p w14:paraId="7E39E0C4" w14:textId="1F540336" w:rsidR="002D70D9" w:rsidRPr="00EA0942" w:rsidRDefault="002D70D9" w:rsidP="00BE765A">
            <w:pPr>
              <w:rPr>
                <w:i/>
                <w:sz w:val="20"/>
                <w:szCs w:val="20"/>
              </w:rPr>
            </w:pPr>
            <w:r w:rsidRPr="00EA0942">
              <w:rPr>
                <w:i/>
                <w:sz w:val="20"/>
                <w:szCs w:val="20"/>
              </w:rPr>
              <w:t xml:space="preserve">          </w:t>
            </w:r>
            <w:r w:rsidR="000F71C7">
              <w:rPr>
                <w:i/>
                <w:sz w:val="20"/>
                <w:szCs w:val="20"/>
              </w:rPr>
              <w:t xml:space="preserve">      </w:t>
            </w:r>
            <w:r w:rsidRPr="00EA0942">
              <w:rPr>
                <w:i/>
                <w:sz w:val="20"/>
                <w:szCs w:val="20"/>
              </w:rPr>
              <w:t xml:space="preserve"> - podstawa produkcji polskiej</w:t>
            </w:r>
          </w:p>
          <w:p w14:paraId="38213954" w14:textId="77777777" w:rsidR="002D70D9" w:rsidRDefault="002D70D9" w:rsidP="00BE765A"/>
        </w:tc>
        <w:tc>
          <w:tcPr>
            <w:tcW w:w="1696" w:type="dxa"/>
          </w:tcPr>
          <w:p w14:paraId="6DA10C1A" w14:textId="08394483" w:rsidR="002D70D9" w:rsidRPr="000F71C7" w:rsidRDefault="002D70D9" w:rsidP="00BE765A">
            <w:pPr>
              <w:rPr>
                <w:b/>
              </w:rPr>
            </w:pPr>
            <w:r w:rsidRPr="000F71C7">
              <w:rPr>
                <w:b/>
              </w:rPr>
              <w:t xml:space="preserve">Canon                  </w:t>
            </w:r>
          </w:p>
          <w:p w14:paraId="565A3150" w14:textId="18061489" w:rsidR="002D70D9" w:rsidRPr="002D70D9" w:rsidRDefault="002D70D9" w:rsidP="00BE765A">
            <w:pPr>
              <w:rPr>
                <w:b/>
              </w:rPr>
            </w:pPr>
            <w:r w:rsidRPr="002D70D9">
              <w:rPr>
                <w:b/>
              </w:rPr>
              <w:t>IRA DX C5840i</w:t>
            </w:r>
          </w:p>
        </w:tc>
        <w:tc>
          <w:tcPr>
            <w:tcW w:w="1275" w:type="dxa"/>
          </w:tcPr>
          <w:p w14:paraId="5D22AB3E" w14:textId="77777777" w:rsidR="002D70D9" w:rsidRDefault="002D70D9" w:rsidP="00BE765A">
            <w:r>
              <w:t>15 500,00</w:t>
            </w:r>
          </w:p>
        </w:tc>
        <w:tc>
          <w:tcPr>
            <w:tcW w:w="1276" w:type="dxa"/>
          </w:tcPr>
          <w:p w14:paraId="161059EB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>19 065,00</w:t>
            </w:r>
          </w:p>
        </w:tc>
      </w:tr>
      <w:tr w:rsidR="002D70D9" w14:paraId="6AD7F0D5" w14:textId="77777777" w:rsidTr="008725C1">
        <w:trPr>
          <w:trHeight w:val="1102"/>
        </w:trPr>
        <w:tc>
          <w:tcPr>
            <w:tcW w:w="851" w:type="dxa"/>
          </w:tcPr>
          <w:p w14:paraId="66829AFB" w14:textId="77777777" w:rsidR="002D70D9" w:rsidRDefault="002D70D9" w:rsidP="00BE765A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8173" w14:textId="2B516FBA" w:rsidR="00B14743" w:rsidRDefault="002D70D9" w:rsidP="00BE765A"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Urządzenie: Zestaw do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uniFLOW</w:t>
            </w:r>
            <w:proofErr w:type="spellEnd"/>
          </w:p>
          <w:p w14:paraId="2860A427" w14:textId="77777777" w:rsidR="002D70D9" w:rsidRPr="00B14743" w:rsidRDefault="002D70D9" w:rsidP="00B14743"/>
        </w:tc>
        <w:tc>
          <w:tcPr>
            <w:tcW w:w="1696" w:type="dxa"/>
          </w:tcPr>
          <w:p w14:paraId="4BF2F2B1" w14:textId="2BC490C0" w:rsidR="002D70D9" w:rsidRPr="003E1C10" w:rsidRDefault="000F71C7" w:rsidP="00BE765A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licencja </w:t>
            </w:r>
          </w:p>
          <w:p w14:paraId="425548F1" w14:textId="2EF1EA6C" w:rsidR="002D70D9" w:rsidRPr="003E1C10" w:rsidRDefault="000F71C7" w:rsidP="00BE765A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czytnik kart zbliżeniowych </w:t>
            </w:r>
          </w:p>
          <w:p w14:paraId="02FDB8E5" w14:textId="51252F27" w:rsidR="002D70D9" w:rsidRPr="00B14743" w:rsidRDefault="000F71C7" w:rsidP="00B14743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obudowa czytnika kart </w:t>
            </w:r>
          </w:p>
        </w:tc>
        <w:tc>
          <w:tcPr>
            <w:tcW w:w="1275" w:type="dxa"/>
          </w:tcPr>
          <w:p w14:paraId="5AAACB0F" w14:textId="77777777" w:rsidR="002D70D9" w:rsidRDefault="002D70D9" w:rsidP="00BE765A">
            <w:r>
              <w:t xml:space="preserve">  2 600,00</w:t>
            </w:r>
          </w:p>
        </w:tc>
        <w:tc>
          <w:tcPr>
            <w:tcW w:w="1276" w:type="dxa"/>
          </w:tcPr>
          <w:p w14:paraId="653CDC2F" w14:textId="77777777" w:rsidR="002D70D9" w:rsidRPr="003A2CD8" w:rsidRDefault="002D70D9" w:rsidP="00BE765A">
            <w:pPr>
              <w:rPr>
                <w:b/>
              </w:rPr>
            </w:pPr>
            <w:r w:rsidRPr="003A2CD8">
              <w:rPr>
                <w:b/>
              </w:rPr>
              <w:t xml:space="preserve">  3 198,00</w:t>
            </w:r>
          </w:p>
        </w:tc>
      </w:tr>
    </w:tbl>
    <w:p w14:paraId="13E8113B" w14:textId="77777777" w:rsidR="00E94AC1" w:rsidRDefault="00E94AC1" w:rsidP="00B14743"/>
    <w:sectPr w:rsidR="00E94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61D61" w14:textId="77777777" w:rsidR="00423DE0" w:rsidRDefault="00423DE0" w:rsidP="00B14743">
      <w:pPr>
        <w:spacing w:after="0" w:line="240" w:lineRule="auto"/>
      </w:pPr>
      <w:r>
        <w:separator/>
      </w:r>
    </w:p>
  </w:endnote>
  <w:endnote w:type="continuationSeparator" w:id="0">
    <w:p w14:paraId="70C80E7D" w14:textId="77777777" w:rsidR="00423DE0" w:rsidRDefault="00423DE0" w:rsidP="00B1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F3C3C" w14:textId="77777777" w:rsidR="00423DE0" w:rsidRDefault="00423DE0" w:rsidP="00B14743">
      <w:pPr>
        <w:spacing w:after="0" w:line="240" w:lineRule="auto"/>
      </w:pPr>
      <w:r>
        <w:separator/>
      </w:r>
    </w:p>
  </w:footnote>
  <w:footnote w:type="continuationSeparator" w:id="0">
    <w:p w14:paraId="275A3E05" w14:textId="77777777" w:rsidR="00423DE0" w:rsidRDefault="00423DE0" w:rsidP="00B1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174A"/>
    <w:multiLevelType w:val="hybridMultilevel"/>
    <w:tmpl w:val="5C221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EA3"/>
    <w:multiLevelType w:val="hybridMultilevel"/>
    <w:tmpl w:val="650E5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177B2"/>
    <w:multiLevelType w:val="hybridMultilevel"/>
    <w:tmpl w:val="69F42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D650E"/>
    <w:multiLevelType w:val="hybridMultilevel"/>
    <w:tmpl w:val="3C142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22377"/>
    <w:multiLevelType w:val="multilevel"/>
    <w:tmpl w:val="A33A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1D54CA"/>
    <w:multiLevelType w:val="hybridMultilevel"/>
    <w:tmpl w:val="3ACAA5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4AC1"/>
    <w:rsid w:val="00020D02"/>
    <w:rsid w:val="00055CDD"/>
    <w:rsid w:val="000F71C7"/>
    <w:rsid w:val="001470DF"/>
    <w:rsid w:val="00155943"/>
    <w:rsid w:val="00160C62"/>
    <w:rsid w:val="001855CA"/>
    <w:rsid w:val="001D0CD6"/>
    <w:rsid w:val="001D33E7"/>
    <w:rsid w:val="001D5365"/>
    <w:rsid w:val="00207431"/>
    <w:rsid w:val="00261944"/>
    <w:rsid w:val="00262F84"/>
    <w:rsid w:val="002A623F"/>
    <w:rsid w:val="002C5097"/>
    <w:rsid w:val="002D70D9"/>
    <w:rsid w:val="00360E8B"/>
    <w:rsid w:val="00395698"/>
    <w:rsid w:val="003A1640"/>
    <w:rsid w:val="003A2CD8"/>
    <w:rsid w:val="003B5834"/>
    <w:rsid w:val="003E0771"/>
    <w:rsid w:val="003E1C10"/>
    <w:rsid w:val="004058B6"/>
    <w:rsid w:val="00423DE0"/>
    <w:rsid w:val="00432B5B"/>
    <w:rsid w:val="00477F8A"/>
    <w:rsid w:val="004A6314"/>
    <w:rsid w:val="004E2C79"/>
    <w:rsid w:val="004E3ED8"/>
    <w:rsid w:val="00557650"/>
    <w:rsid w:val="005B4562"/>
    <w:rsid w:val="006A584E"/>
    <w:rsid w:val="006D4C53"/>
    <w:rsid w:val="007677CA"/>
    <w:rsid w:val="00822568"/>
    <w:rsid w:val="008725C1"/>
    <w:rsid w:val="008A5337"/>
    <w:rsid w:val="008E3931"/>
    <w:rsid w:val="00903A87"/>
    <w:rsid w:val="009A78EF"/>
    <w:rsid w:val="009D018F"/>
    <w:rsid w:val="009D29A9"/>
    <w:rsid w:val="009E78AF"/>
    <w:rsid w:val="00A06710"/>
    <w:rsid w:val="00A65767"/>
    <w:rsid w:val="00B14743"/>
    <w:rsid w:val="00B36027"/>
    <w:rsid w:val="00B8231A"/>
    <w:rsid w:val="00BB0E90"/>
    <w:rsid w:val="00BB3837"/>
    <w:rsid w:val="00BC0DEF"/>
    <w:rsid w:val="00BE765A"/>
    <w:rsid w:val="00C13B41"/>
    <w:rsid w:val="00C30D0C"/>
    <w:rsid w:val="00C37A9A"/>
    <w:rsid w:val="00C900BD"/>
    <w:rsid w:val="00CE762A"/>
    <w:rsid w:val="00CF1568"/>
    <w:rsid w:val="00D02CBB"/>
    <w:rsid w:val="00E94AC1"/>
    <w:rsid w:val="00EA0942"/>
    <w:rsid w:val="00EA0C07"/>
    <w:rsid w:val="00EC7BCD"/>
    <w:rsid w:val="00F12539"/>
    <w:rsid w:val="00F1620A"/>
    <w:rsid w:val="00F22898"/>
    <w:rsid w:val="00FB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BA7A"/>
  <w15:docId w15:val="{EEEEEE85-8396-4B24-8C9B-EAA2FF96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F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F156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1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743"/>
  </w:style>
  <w:style w:type="paragraph" w:styleId="Stopka">
    <w:name w:val="footer"/>
    <w:basedOn w:val="Normalny"/>
    <w:link w:val="StopkaZnak"/>
    <w:uiPriority w:val="99"/>
    <w:unhideWhenUsed/>
    <w:rsid w:val="00B1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0C497-64B8-4CF5-A2E7-98A3663A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910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Nowak</dc:creator>
  <cp:lastModifiedBy>Marta Nowak</cp:lastModifiedBy>
  <cp:revision>33</cp:revision>
  <dcterms:created xsi:type="dcterms:W3CDTF">2021-09-13T10:45:00Z</dcterms:created>
  <dcterms:modified xsi:type="dcterms:W3CDTF">2021-11-05T13:14:00Z</dcterms:modified>
</cp:coreProperties>
</file>