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93" w:rsidRDefault="002A4189" w:rsidP="00D71493">
      <w:pPr>
        <w:jc w:val="center"/>
      </w:pPr>
      <w:r>
        <w:t>A</w:t>
      </w:r>
      <w:bookmarkStart w:id="0" w:name="_GoBack"/>
      <w:bookmarkEnd w:id="0"/>
      <w:r w:rsidR="00D71493">
        <w:t>rtykuł w Nature – to proste</w:t>
      </w:r>
      <w:r w:rsidR="00C53D5C">
        <w:t xml:space="preserve"> (?)</w:t>
      </w:r>
    </w:p>
    <w:p w:rsidR="00D71493" w:rsidRPr="006966A5" w:rsidRDefault="00D71493" w:rsidP="00D71493">
      <w:pPr>
        <w:jc w:val="both"/>
      </w:pPr>
      <w:r w:rsidRPr="00A61A60">
        <w:t xml:space="preserve">W dniach 5-6.11.2015 trzy organizacje promujące naukę -  </w:t>
      </w:r>
      <w:r>
        <w:t xml:space="preserve">Young </w:t>
      </w:r>
      <w:proofErr w:type="spellStart"/>
      <w:r>
        <w:t>Academy</w:t>
      </w:r>
      <w:proofErr w:type="spellEnd"/>
      <w:r>
        <w:t xml:space="preserve"> of Europe, </w:t>
      </w:r>
      <w:proofErr w:type="spellStart"/>
      <w:r w:rsidRPr="00A61A60">
        <w:t>Academy</w:t>
      </w:r>
      <w:proofErr w:type="spellEnd"/>
      <w:r w:rsidRPr="00A61A60">
        <w:t xml:space="preserve"> of Young </w:t>
      </w:r>
      <w:proofErr w:type="spellStart"/>
      <w:r w:rsidRPr="00A61A60">
        <w:t>Scholars</w:t>
      </w:r>
      <w:proofErr w:type="spellEnd"/>
      <w:r w:rsidRPr="00A61A60">
        <w:t xml:space="preserve"> and </w:t>
      </w:r>
      <w:proofErr w:type="spellStart"/>
      <w:r w:rsidRPr="00A61A60">
        <w:t>Artists</w:t>
      </w:r>
      <w:proofErr w:type="spellEnd"/>
      <w:r w:rsidRPr="00A61A60">
        <w:t xml:space="preserve"> i</w:t>
      </w:r>
      <w:r>
        <w:t xml:space="preserve"> </w:t>
      </w:r>
      <w:proofErr w:type="spellStart"/>
      <w:r w:rsidR="00C53D5C">
        <w:t>Academia</w:t>
      </w:r>
      <w:proofErr w:type="spellEnd"/>
      <w:r w:rsidR="00C53D5C">
        <w:t xml:space="preserve"> </w:t>
      </w:r>
      <w:proofErr w:type="spellStart"/>
      <w:r w:rsidR="00C53D5C">
        <w:t>Europ</w:t>
      </w:r>
      <w:r w:rsidRPr="00A61A60">
        <w:t>ea</w:t>
      </w:r>
      <w:proofErr w:type="spellEnd"/>
      <w:r w:rsidRPr="00A61A60">
        <w:t xml:space="preserve"> Knowledge Hub Wrocław</w:t>
      </w:r>
      <w:r>
        <w:t xml:space="preserve"> zaprosiły</w:t>
      </w:r>
      <w:r w:rsidRPr="00A61A60">
        <w:t xml:space="preserve"> </w:t>
      </w:r>
      <w:r>
        <w:t>już doświadczonych, ale wciąż</w:t>
      </w:r>
      <w:r w:rsidRPr="00A61A60">
        <w:t xml:space="preserve"> młodych naukowców do udziału w warsztatach </w:t>
      </w:r>
    </w:p>
    <w:p w:rsidR="00D71493" w:rsidRDefault="00D71493" w:rsidP="00D71493">
      <w:pPr>
        <w:jc w:val="both"/>
      </w:pPr>
      <w:r w:rsidRPr="00FB7ABE">
        <w:t>Podst</w:t>
      </w:r>
      <w:r>
        <w:t>a</w:t>
      </w:r>
      <w:r w:rsidRPr="00FB7ABE">
        <w:t xml:space="preserve">wowym celem </w:t>
      </w:r>
      <w:r>
        <w:t xml:space="preserve">spotkania była promocja </w:t>
      </w:r>
      <w:r w:rsidRPr="00FB7ABE">
        <w:t xml:space="preserve">naukowców z centralnej </w:t>
      </w:r>
      <w:r>
        <w:t>i</w:t>
      </w:r>
      <w:r w:rsidRPr="00FB7ABE">
        <w:t xml:space="preserve"> wschodniej Europy</w:t>
      </w:r>
      <w:r>
        <w:t>, tak aby, stanowili oni konkurencję dla badaczy z innych krajów ubiegających się o finansowanie projektów ze środków Unii Europejskiej  - ERC, COST, FET oraz stypendia Marie Curie</w:t>
      </w:r>
      <w:r w:rsidRPr="00FB7ABE">
        <w:t>.</w:t>
      </w:r>
      <w:r>
        <w:t xml:space="preserve"> </w:t>
      </w:r>
      <w:r w:rsidRPr="00FB7ABE">
        <w:t>Równocze</w:t>
      </w:r>
      <w:r>
        <w:t>śnie zadaniem</w:t>
      </w:r>
      <w:r w:rsidRPr="00FB7ABE">
        <w:t xml:space="preserve"> warsztatów było wzmocnienie umiejętności przygotowania publikacji w najbardziej poważanych w świecie nauki czasopismach o wysoki</w:t>
      </w:r>
      <w:r>
        <w:t>m</w:t>
      </w:r>
      <w:r w:rsidRPr="00FB7ABE">
        <w:t xml:space="preserve"> IF. </w:t>
      </w:r>
    </w:p>
    <w:p w:rsidR="00D71493" w:rsidRDefault="00D71493" w:rsidP="00D71493">
      <w:pPr>
        <w:jc w:val="both"/>
      </w:pPr>
      <w:r>
        <w:t>Spotkanie zostało podzielone na dwie części:</w:t>
      </w:r>
    </w:p>
    <w:p w:rsidR="00D71493" w:rsidRDefault="00D71493" w:rsidP="00D71493">
      <w:pPr>
        <w:jc w:val="both"/>
      </w:pPr>
      <w:r>
        <w:t xml:space="preserve">Otwartą – </w:t>
      </w:r>
      <w:r w:rsidR="00C53D5C">
        <w:t xml:space="preserve">w siedzibie Reprezentacji Unii Europejskiej we Wrocławiu </w:t>
      </w:r>
      <w:r>
        <w:t>gdzie przedstawiono informację dotyczącą możliwości grantowych EU, ze szczególnym uwzględnieniem aspektów praktycznych oraz zasad dobrej praktyki w przygotowywaniu publikacji naukowych.</w:t>
      </w:r>
    </w:p>
    <w:p w:rsidR="00D71493" w:rsidRDefault="00D71493" w:rsidP="00D71493">
      <w:pPr>
        <w:jc w:val="both"/>
      </w:pPr>
      <w:r>
        <w:t>Zamkniętą</w:t>
      </w:r>
      <w:r w:rsidRPr="009730F2">
        <w:t xml:space="preserve"> –</w:t>
      </w:r>
      <w:r>
        <w:t xml:space="preserve"> prowadzoną</w:t>
      </w:r>
      <w:r w:rsidRPr="009730F2">
        <w:t xml:space="preserve"> dla </w:t>
      </w:r>
      <w:r>
        <w:t xml:space="preserve">wybranych </w:t>
      </w:r>
      <w:r w:rsidRPr="009730F2">
        <w:t>25 naukowców z różnych dziedzin, którzy wykazali się dotychczas umiejętności</w:t>
      </w:r>
      <w:r>
        <w:t>a</w:t>
      </w:r>
      <w:r w:rsidRPr="009730F2">
        <w:t xml:space="preserve">mi </w:t>
      </w:r>
      <w:r>
        <w:t>oraz</w:t>
      </w:r>
      <w:r w:rsidRPr="009730F2">
        <w:t xml:space="preserve"> niezależności</w:t>
      </w:r>
      <w:r>
        <w:t>ą naukową kierując grantami i</w:t>
      </w:r>
      <w:r w:rsidRPr="009730F2">
        <w:t xml:space="preserve"> </w:t>
      </w:r>
      <w:r>
        <w:t>uczestnicząc w projektach mię</w:t>
      </w:r>
      <w:r w:rsidRPr="009730F2">
        <w:t>dzynarodowych.</w:t>
      </w:r>
      <w:r>
        <w:t xml:space="preserve"> </w:t>
      </w:r>
    </w:p>
    <w:p w:rsidR="00D71493" w:rsidRDefault="00D71493" w:rsidP="00D71493">
      <w:pPr>
        <w:jc w:val="both"/>
      </w:pPr>
      <w:r>
        <w:t xml:space="preserve">Kryterium kwalifikacyjnym była ocena dotychczasowego dorobku w oparciu o wartość IF  </w:t>
      </w:r>
      <w:r w:rsidR="00C53D5C">
        <w:t>dziesięciu</w:t>
      </w:r>
      <w:r>
        <w:t xml:space="preserve"> najważniejszych publikacji, aktywne uczestnictwo w międzynarodowych projektach badawczych</w:t>
      </w:r>
      <w:r w:rsidR="00C53D5C">
        <w:t>,</w:t>
      </w:r>
      <w:r>
        <w:t xml:space="preserve">  a także ocena streszczenia przygotowywanej z myślą o warsztatach publikacji . </w:t>
      </w:r>
    </w:p>
    <w:p w:rsidR="00D71493" w:rsidRDefault="00D71493" w:rsidP="00D71493">
      <w:pPr>
        <w:jc w:val="both"/>
      </w:pPr>
      <w:r>
        <w:t>Warsztaty poprowadzili senior edytorzy</w:t>
      </w:r>
      <w:r w:rsidRPr="009730F2">
        <w:t xml:space="preserve"> z Nature i</w:t>
      </w:r>
      <w:r>
        <w:t xml:space="preserve"> Nature </w:t>
      </w:r>
      <w:proofErr w:type="spellStart"/>
      <w:r>
        <w:t>Physics</w:t>
      </w:r>
      <w:proofErr w:type="spellEnd"/>
      <w:r>
        <w:t xml:space="preserve"> – </w:t>
      </w:r>
      <w:proofErr w:type="spellStart"/>
      <w:r>
        <w:t>Liesbeth</w:t>
      </w:r>
      <w:proofErr w:type="spellEnd"/>
      <w:r>
        <w:t xml:space="preserve"> </w:t>
      </w:r>
      <w:proofErr w:type="spellStart"/>
      <w:r>
        <w:t>Venema</w:t>
      </w:r>
      <w:proofErr w:type="spellEnd"/>
      <w:r>
        <w:t xml:space="preserve"> i </w:t>
      </w:r>
      <w:proofErr w:type="spellStart"/>
      <w:r>
        <w:t>Pep</w:t>
      </w:r>
      <w:proofErr w:type="spellEnd"/>
      <w:r>
        <w:t xml:space="preserve"> </w:t>
      </w:r>
      <w:proofErr w:type="spellStart"/>
      <w:r>
        <w:t>Pamies</w:t>
      </w:r>
      <w:proofErr w:type="spellEnd"/>
      <w:r>
        <w:t>.</w:t>
      </w:r>
      <w:r w:rsidRPr="009730F2">
        <w:t xml:space="preserve"> </w:t>
      </w:r>
      <w:r>
        <w:t xml:space="preserve">W czasie dwudniowej intensywnej pracy poruszono następujące zagadnienia: jakie czynniki warunkują dobrą publikację w Nature, czego poszukują edytorzy w przesyłanych manuskryptach, na co zwrócić uwagę przygotowując abstrakt, jakie elementy stylu są szczególnie ważne, jak wygląda struktura manuskryptu oraz jakie zasady obowiązują w korespondencji z edytorem i recenzentami. </w:t>
      </w:r>
    </w:p>
    <w:p w:rsidR="00D71493" w:rsidRDefault="00D71493" w:rsidP="00D71493">
      <w:pPr>
        <w:jc w:val="both"/>
      </w:pPr>
      <w:r>
        <w:t xml:space="preserve">W warsztatach wzięli udział naukowcy z Polski, Czech oraz Ukrainy, m.in. z Obserwatorium Astronomicznego Uniwersytetu w Poznaniu, Centrum Astronomicznego Mikołaja Kopernika PAN, Wydziału Farmacji Uniwersytetu Jagiellońskiego, Wydziału Biotechnologii oraz Biologii Doświadczalnej Uniwersytetu Wrocławskiego, Instytutu Fizyki Eksperymentalnej Uniwersytetu Warszawskiego, Instytutu Fizyki PAN, Centrum Neurobiologii, Uniwersytetu Nenckiego, </w:t>
      </w:r>
      <w:proofErr w:type="spellStart"/>
      <w:r w:rsidRPr="0057214D">
        <w:t>Department</w:t>
      </w:r>
      <w:proofErr w:type="spellEnd"/>
      <w:r w:rsidRPr="0057214D">
        <w:t xml:space="preserve"> of </w:t>
      </w:r>
      <w:proofErr w:type="spellStart"/>
      <w:r w:rsidRPr="0057214D">
        <w:t>Parasitology</w:t>
      </w:r>
      <w:proofErr w:type="spellEnd"/>
      <w:r w:rsidRPr="0057214D">
        <w:t xml:space="preserve"> an</w:t>
      </w:r>
      <w:r>
        <w:t xml:space="preserve">d </w:t>
      </w:r>
      <w:proofErr w:type="spellStart"/>
      <w:r>
        <w:t>Tropical</w:t>
      </w:r>
      <w:proofErr w:type="spellEnd"/>
      <w:r>
        <w:t xml:space="preserve"> </w:t>
      </w:r>
      <w:proofErr w:type="spellStart"/>
      <w:r>
        <w:t>Veterinary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</w:t>
      </w:r>
      <w:proofErr w:type="spellStart"/>
      <w:r w:rsidRPr="0057214D">
        <w:t>Faculty</w:t>
      </w:r>
      <w:proofErr w:type="spellEnd"/>
      <w:r w:rsidRPr="0057214D">
        <w:t xml:space="preserve"> of </w:t>
      </w:r>
      <w:proofErr w:type="spellStart"/>
      <w:r w:rsidRPr="0057214D">
        <w:t>Veterinary</w:t>
      </w:r>
      <w:proofErr w:type="spellEnd"/>
      <w:r w:rsidRPr="0057214D">
        <w:t xml:space="preserve"> </w:t>
      </w:r>
      <w:proofErr w:type="spellStart"/>
      <w:r w:rsidRPr="0057214D">
        <w:t>Medicin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University of Life and </w:t>
      </w:r>
      <w:proofErr w:type="spellStart"/>
      <w:r>
        <w:t>Enviromental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z Ukrainy</w:t>
      </w:r>
      <w:r w:rsidRPr="0057214D">
        <w:t xml:space="preserve">, </w:t>
      </w:r>
      <w:r>
        <w:t>Materials Research Centre z Uniwersytetu Technologicznego w Brnie</w:t>
      </w:r>
      <w:r w:rsidRPr="0057214D">
        <w:t xml:space="preserve">, </w:t>
      </w:r>
      <w:proofErr w:type="spellStart"/>
      <w:r w:rsidRPr="0057214D">
        <w:t>HiLASE</w:t>
      </w:r>
      <w:proofErr w:type="spellEnd"/>
      <w:r w:rsidRPr="0057214D">
        <w:t xml:space="preserve"> Centre </w:t>
      </w:r>
      <w:proofErr w:type="spellStart"/>
      <w:r w:rsidRPr="0057214D">
        <w:t>Institute</w:t>
      </w:r>
      <w:proofErr w:type="spellEnd"/>
      <w:r w:rsidRPr="0057214D">
        <w:t xml:space="preserve"> of </w:t>
      </w:r>
      <w:proofErr w:type="spellStart"/>
      <w:r w:rsidRPr="0057214D">
        <w:t>Physics</w:t>
      </w:r>
      <w:proofErr w:type="spellEnd"/>
      <w:r w:rsidRPr="0057214D">
        <w:t xml:space="preserve"> (FZU)</w:t>
      </w:r>
      <w:r>
        <w:t xml:space="preserve"> z Czech oraz </w:t>
      </w:r>
      <w:r w:rsidRPr="0057214D">
        <w:t>Uniwers</w:t>
      </w:r>
      <w:r>
        <w:t>y</w:t>
      </w:r>
      <w:r w:rsidRPr="0057214D">
        <w:t>tetu Przyrodniczego we Wrocławiu.</w:t>
      </w:r>
    </w:p>
    <w:p w:rsidR="00D71493" w:rsidRPr="0057214D" w:rsidRDefault="00D71493" w:rsidP="00D71493">
      <w:pPr>
        <w:jc w:val="both"/>
      </w:pPr>
      <w:r>
        <w:t xml:space="preserve">Być może ze względu na fakt że nauki medyczne nie były reprezentowane dość licznie (byłam jedyną przedstawicielką tej grupy) większość zajęć poświęcona była metodologii prac z zakresu nauk podstawowych. </w:t>
      </w:r>
    </w:p>
    <w:p w:rsidR="00D71493" w:rsidRPr="000C3006" w:rsidRDefault="00D71493" w:rsidP="00D71493">
      <w:pPr>
        <w:jc w:val="both"/>
        <w:rPr>
          <w:lang w:val="en-GB"/>
        </w:rPr>
      </w:pPr>
      <w:proofErr w:type="spellStart"/>
      <w:r w:rsidRPr="000C3006">
        <w:rPr>
          <w:lang w:val="en-GB"/>
        </w:rPr>
        <w:t>Komitet</w:t>
      </w:r>
      <w:proofErr w:type="spellEnd"/>
      <w:r w:rsidRPr="000C3006">
        <w:rPr>
          <w:lang w:val="en-GB"/>
        </w:rPr>
        <w:t xml:space="preserve"> </w:t>
      </w:r>
      <w:proofErr w:type="spellStart"/>
      <w:r w:rsidRPr="000C3006">
        <w:rPr>
          <w:lang w:val="en-GB"/>
        </w:rPr>
        <w:t>naukowy</w:t>
      </w:r>
      <w:proofErr w:type="spellEnd"/>
      <w:r w:rsidRPr="000C3006">
        <w:rPr>
          <w:lang w:val="en-GB"/>
        </w:rPr>
        <w:t xml:space="preserve"> </w:t>
      </w:r>
      <w:proofErr w:type="spellStart"/>
      <w:r w:rsidRPr="000C3006">
        <w:rPr>
          <w:lang w:val="en-GB"/>
        </w:rPr>
        <w:t>i</w:t>
      </w:r>
      <w:proofErr w:type="spellEnd"/>
      <w:r w:rsidRPr="000C3006">
        <w:rPr>
          <w:lang w:val="en-GB"/>
        </w:rPr>
        <w:t xml:space="preserve"> </w:t>
      </w:r>
      <w:proofErr w:type="spellStart"/>
      <w:r w:rsidRPr="000C3006">
        <w:rPr>
          <w:lang w:val="en-GB"/>
        </w:rPr>
        <w:t>organizacyjny</w:t>
      </w:r>
      <w:proofErr w:type="spellEnd"/>
      <w:r w:rsidRPr="000C3006">
        <w:rPr>
          <w:lang w:val="en-GB"/>
        </w:rPr>
        <w:t xml:space="preserve"> </w:t>
      </w:r>
      <w:proofErr w:type="spellStart"/>
      <w:r w:rsidRPr="000C3006">
        <w:rPr>
          <w:lang w:val="en-GB"/>
        </w:rPr>
        <w:t>stanowili</w:t>
      </w:r>
      <w:proofErr w:type="spellEnd"/>
      <w:r w:rsidRPr="000C3006">
        <w:rPr>
          <w:lang w:val="en-GB"/>
        </w:rPr>
        <w:t xml:space="preserve"> </w:t>
      </w:r>
      <w:r w:rsidRPr="00FB7ABE">
        <w:rPr>
          <w:lang w:val="en-GB"/>
        </w:rPr>
        <w:t xml:space="preserve">Caroline Lynn </w:t>
      </w:r>
      <w:proofErr w:type="spellStart"/>
      <w:r w:rsidRPr="00FB7ABE">
        <w:rPr>
          <w:lang w:val="en-GB"/>
        </w:rPr>
        <w:t>Kamerlin</w:t>
      </w:r>
      <w:proofErr w:type="spellEnd"/>
      <w:r w:rsidRPr="00FB7ABE">
        <w:rPr>
          <w:lang w:val="en-GB"/>
        </w:rPr>
        <w:t xml:space="preserve"> (YAE Cha</w:t>
      </w:r>
      <w:r>
        <w:rPr>
          <w:lang w:val="en-GB"/>
        </w:rPr>
        <w:t xml:space="preserve">ir, Uppsala University, Sweden), </w:t>
      </w:r>
      <w:proofErr w:type="spellStart"/>
      <w:r w:rsidRPr="00FB7ABE">
        <w:rPr>
          <w:lang w:val="en-GB"/>
        </w:rPr>
        <w:t>Nedjeljka</w:t>
      </w:r>
      <w:proofErr w:type="spellEnd"/>
      <w:r w:rsidRPr="00FB7ABE">
        <w:rPr>
          <w:lang w:val="en-GB"/>
        </w:rPr>
        <w:t xml:space="preserve"> </w:t>
      </w:r>
      <w:proofErr w:type="spellStart"/>
      <w:r w:rsidRPr="00FB7ABE">
        <w:rPr>
          <w:lang w:val="en-GB"/>
        </w:rPr>
        <w:t>Zagar</w:t>
      </w:r>
      <w:proofErr w:type="spellEnd"/>
      <w:r w:rsidRPr="00FB7ABE">
        <w:rPr>
          <w:lang w:val="en-GB"/>
        </w:rPr>
        <w:t xml:space="preserve"> (University of Ljubljana YAE Member, ERC Starting Grantee, Vice Chair of the COST Tar</w:t>
      </w:r>
      <w:r>
        <w:rPr>
          <w:lang w:val="en-GB"/>
        </w:rPr>
        <w:t xml:space="preserve">geted Network "SCI-Generation"), </w:t>
      </w:r>
      <w:r w:rsidRPr="00FB7ABE">
        <w:rPr>
          <w:lang w:val="en-GB"/>
        </w:rPr>
        <w:t xml:space="preserve">Andre </w:t>
      </w:r>
      <w:proofErr w:type="spellStart"/>
      <w:r w:rsidRPr="00FB7ABE">
        <w:rPr>
          <w:lang w:val="en-GB"/>
        </w:rPr>
        <w:t>Mischke</w:t>
      </w:r>
      <w:proofErr w:type="spellEnd"/>
      <w:r w:rsidRPr="00FB7ABE">
        <w:rPr>
          <w:lang w:val="en-GB"/>
        </w:rPr>
        <w:t xml:space="preserve"> (YAE Vice-Chair, Utrec</w:t>
      </w:r>
      <w:r>
        <w:rPr>
          <w:lang w:val="en-GB"/>
        </w:rPr>
        <w:t xml:space="preserve">ht University, the Netherlands), </w:t>
      </w:r>
      <w:proofErr w:type="spellStart"/>
      <w:r w:rsidRPr="00FB7ABE">
        <w:rPr>
          <w:lang w:val="en-GB"/>
        </w:rPr>
        <w:t>Artur</w:t>
      </w:r>
      <w:proofErr w:type="spellEnd"/>
      <w:r w:rsidRPr="00FB7ABE">
        <w:rPr>
          <w:lang w:val="en-GB"/>
        </w:rPr>
        <w:t xml:space="preserve"> </w:t>
      </w:r>
      <w:proofErr w:type="spellStart"/>
      <w:r w:rsidRPr="00FB7ABE">
        <w:rPr>
          <w:lang w:val="en-GB"/>
        </w:rPr>
        <w:t>Bednarkiewicz</w:t>
      </w:r>
      <w:proofErr w:type="spellEnd"/>
      <w:r w:rsidRPr="00FB7ABE">
        <w:rPr>
          <w:lang w:val="en-GB"/>
        </w:rPr>
        <w:t xml:space="preserve"> (YAE Member; Institute of Low Temperature and Structure Research, PAS; </w:t>
      </w:r>
      <w:proofErr w:type="spellStart"/>
      <w:r w:rsidRPr="00FB7ABE">
        <w:rPr>
          <w:lang w:val="en-GB"/>
        </w:rPr>
        <w:t>Wrocław</w:t>
      </w:r>
      <w:proofErr w:type="spellEnd"/>
      <w:r w:rsidRPr="00FB7ABE">
        <w:rPr>
          <w:lang w:val="en-GB"/>
        </w:rPr>
        <w:t xml:space="preserve"> Research Centre EIT+, </w:t>
      </w:r>
      <w:proofErr w:type="spellStart"/>
      <w:r w:rsidRPr="00FB7ABE">
        <w:rPr>
          <w:lang w:val="en-GB"/>
        </w:rPr>
        <w:t>Wrocław</w:t>
      </w:r>
      <w:proofErr w:type="spellEnd"/>
      <w:r w:rsidRPr="00FB7ABE">
        <w:rPr>
          <w:lang w:val="en-GB"/>
        </w:rPr>
        <w:t>, Poland; MC of COST</w:t>
      </w:r>
      <w:r>
        <w:rPr>
          <w:lang w:val="en-GB"/>
        </w:rPr>
        <w:t xml:space="preserve"> European </w:t>
      </w:r>
      <w:proofErr w:type="spellStart"/>
      <w:r>
        <w:rPr>
          <w:lang w:val="en-GB"/>
        </w:rPr>
        <w:t>Upconversion</w:t>
      </w:r>
      <w:proofErr w:type="spellEnd"/>
      <w:r>
        <w:rPr>
          <w:lang w:val="en-GB"/>
        </w:rPr>
        <w:t xml:space="preserve"> Network), </w:t>
      </w:r>
      <w:r w:rsidRPr="00A61A60">
        <w:rPr>
          <w:lang w:val="en-US"/>
        </w:rPr>
        <w:t xml:space="preserve">Magdalena </w:t>
      </w:r>
      <w:proofErr w:type="spellStart"/>
      <w:r w:rsidRPr="00A61A60">
        <w:rPr>
          <w:lang w:val="en-US"/>
        </w:rPr>
        <w:t>Rowińska</w:t>
      </w:r>
      <w:proofErr w:type="spellEnd"/>
      <w:r w:rsidRPr="00A61A60">
        <w:rPr>
          <w:lang w:val="en-US"/>
        </w:rPr>
        <w:t xml:space="preserve"> </w:t>
      </w:r>
      <w:proofErr w:type="spellStart"/>
      <w:r w:rsidRPr="00A61A60">
        <w:rPr>
          <w:lang w:val="en-US"/>
        </w:rPr>
        <w:t>Zyrek</w:t>
      </w:r>
      <w:proofErr w:type="spellEnd"/>
      <w:r w:rsidRPr="00A61A60">
        <w:rPr>
          <w:lang w:val="en-US"/>
        </w:rPr>
        <w:t xml:space="preserve"> (</w:t>
      </w:r>
      <w:proofErr w:type="spellStart"/>
      <w:r w:rsidRPr="00A61A60">
        <w:rPr>
          <w:lang w:val="en-US"/>
        </w:rPr>
        <w:t>Wrocł</w:t>
      </w:r>
      <w:r>
        <w:rPr>
          <w:lang w:val="en-US"/>
        </w:rPr>
        <w:t>aw</w:t>
      </w:r>
      <w:proofErr w:type="spellEnd"/>
      <w:r>
        <w:rPr>
          <w:lang w:val="en-US"/>
        </w:rPr>
        <w:t xml:space="preserve"> University, </w:t>
      </w:r>
      <w:proofErr w:type="spellStart"/>
      <w:r>
        <w:rPr>
          <w:lang w:val="en-US"/>
        </w:rPr>
        <w:t>Wrocław</w:t>
      </w:r>
      <w:proofErr w:type="spellEnd"/>
      <w:r>
        <w:rPr>
          <w:lang w:val="en-US"/>
        </w:rPr>
        <w:t xml:space="preserve">, Poland), </w:t>
      </w:r>
      <w:r w:rsidRPr="00FB7ABE">
        <w:rPr>
          <w:lang w:val="en-GB"/>
        </w:rPr>
        <w:t xml:space="preserve">Sabina </w:t>
      </w:r>
      <w:proofErr w:type="spellStart"/>
      <w:r w:rsidRPr="00FB7ABE">
        <w:rPr>
          <w:lang w:val="en-GB"/>
        </w:rPr>
        <w:lastRenderedPageBreak/>
        <w:t>Górska</w:t>
      </w:r>
      <w:proofErr w:type="spellEnd"/>
      <w:r w:rsidRPr="00FB7ABE">
        <w:rPr>
          <w:lang w:val="en-GB"/>
        </w:rPr>
        <w:t xml:space="preserve"> (Institute of Immunology and Experimental Therapy, PAS, </w:t>
      </w:r>
      <w:proofErr w:type="spellStart"/>
      <w:r w:rsidRPr="00FB7ABE">
        <w:rPr>
          <w:lang w:val="en-GB"/>
        </w:rPr>
        <w:t>Wrocław</w:t>
      </w:r>
      <w:proofErr w:type="spellEnd"/>
      <w:r w:rsidRPr="00FB7ABE">
        <w:rPr>
          <w:lang w:val="en-GB"/>
        </w:rPr>
        <w:t>, Polan</w:t>
      </w:r>
      <w:r>
        <w:rPr>
          <w:lang w:val="en-GB"/>
        </w:rPr>
        <w:t xml:space="preserve">d) </w:t>
      </w:r>
      <w:proofErr w:type="spellStart"/>
      <w:r>
        <w:rPr>
          <w:lang w:val="en-GB"/>
        </w:rPr>
        <w:t>oraz</w:t>
      </w:r>
      <w:proofErr w:type="spellEnd"/>
      <w:r>
        <w:rPr>
          <w:lang w:val="en-GB"/>
        </w:rPr>
        <w:t xml:space="preserve"> </w:t>
      </w:r>
      <w:r w:rsidRPr="00FB7ABE">
        <w:rPr>
          <w:lang w:val="en-GB"/>
        </w:rPr>
        <w:t xml:space="preserve">Aleksandra Nowak (Academia </w:t>
      </w:r>
      <w:proofErr w:type="spellStart"/>
      <w:r w:rsidRPr="00FB7ABE">
        <w:rPr>
          <w:lang w:val="en-GB"/>
        </w:rPr>
        <w:t>Europaea</w:t>
      </w:r>
      <w:proofErr w:type="spellEnd"/>
      <w:r w:rsidRPr="00FB7ABE">
        <w:rPr>
          <w:lang w:val="en-GB"/>
        </w:rPr>
        <w:t xml:space="preserve"> </w:t>
      </w:r>
      <w:r>
        <w:rPr>
          <w:lang w:val="en-GB"/>
        </w:rPr>
        <w:t xml:space="preserve">Knowledge Hub, </w:t>
      </w:r>
      <w:proofErr w:type="spellStart"/>
      <w:r>
        <w:rPr>
          <w:lang w:val="en-GB"/>
        </w:rPr>
        <w:t>Wrocław</w:t>
      </w:r>
      <w:proofErr w:type="spellEnd"/>
      <w:r>
        <w:rPr>
          <w:lang w:val="en-GB"/>
        </w:rPr>
        <w:t>, Poland).</w:t>
      </w:r>
    </w:p>
    <w:p w:rsidR="00D71493" w:rsidRDefault="00D71493" w:rsidP="00D71493">
      <w:pPr>
        <w:jc w:val="both"/>
      </w:pPr>
      <w:r w:rsidRPr="009445C4">
        <w:t xml:space="preserve">Warsztaty przyniosły bardzo konkretną wiedzę dotyczącą odpowiedniego przygotowania </w:t>
      </w:r>
      <w:r>
        <w:t xml:space="preserve">publikacji. Edytorzy odpowiedzieli na wszystkie nurtujące uczestników pytania, w tym dotyczące powodów odrzucenia manuskryptu, oraz wspólnie z naukowcami redagowali gotowe teksty. Cenne wskazówki na pewno znajdą zastosowanie. W historii medycyny istnieje wiele przykładów odkryć, które zostały pominięte, tylko dlatego, że osoba prezentująca nie wykazała się odpowiednią charyzmą czy elokwencją.  Jeżeli jednak ktoś z czytających zadaje sobie pytanie czy rzeczywiście język publikacji – który nie jest przecież naszym ojczystym, i styl są najważniejsze i decydują o odrzuceniu wartościowej pracy, to odpowiedź (przynajmniej według edytorów) brzmi – nie. Te elementy są ważne, ale można w Polsce pisać prace w sposób niedoskonały, ale jeżeli odkrycie jest istotne, można przy tym liczyć na publikację w naprawdę wysoko cenionym czasopiśmie. </w:t>
      </w:r>
    </w:p>
    <w:p w:rsidR="00D71493" w:rsidRDefault="00D71493" w:rsidP="00D71493">
      <w:pPr>
        <w:jc w:val="both"/>
      </w:pPr>
      <w:r>
        <w:t>Tutaj niestety pojawia się problem i pobrzmiewająca niekiedy w kuluarach frustracja. Jak otrzymać odpowiednie finansowanie dla ciekawych i ryzykownych pomysłów, jak przekonać recenzentów grantów, że jesteśmy w stanie ten nowatorski eksperyment przeprowadzić, jak odnaleźć się w świecie zawiłości administracyjnych naszych uczelni.  Szczególnie osoby, które prowadziły badania za granicą lub we współpracy międzynarodowej, a dotyczyło to dużej części uczestników warsztatów, zwracają uwagę na różnice dotyczące zarówno możliwości finansowych prowadzenia badań, jak i rozkładu czasu pracy, wynikającego m.in. z obciążenia dydaktycznego, oraz otwartości na możliwość realizacji swoich pomysłów.</w:t>
      </w:r>
    </w:p>
    <w:p w:rsidR="00D71493" w:rsidRDefault="00D71493" w:rsidP="00D71493">
      <w:pPr>
        <w:jc w:val="both"/>
      </w:pPr>
      <w:r>
        <w:t xml:space="preserve">Być może odpowiedź na te problemy jest prosta, kto nie próbuje ten nie ma. Wiemy, że pula środków finansowych jest ograniczona, i mimo, że czasami przejście przez system przypomina historie niczym z </w:t>
      </w:r>
      <w:r w:rsidRPr="004D0867">
        <w:rPr>
          <w:i/>
        </w:rPr>
        <w:t>Proces</w:t>
      </w:r>
      <w:r>
        <w:rPr>
          <w:i/>
        </w:rPr>
        <w:t>u</w:t>
      </w:r>
      <w:r>
        <w:t xml:space="preserve"> Kafki, są tacy którym się to udaje. Możemy przecież mówić o sukcesie zespołu neurochirurgów, nowatorskich operacjach, realizowanych grantach NCN, są również w naszej Uczelni jednostki, które skutecznie i z pełnym sukcesem wzięły udział w przeprowadzonych w Polsce badaniach międzynarodowych. Posiadając doświadczenie wyniesione z</w:t>
      </w:r>
      <w:r w:rsidR="003E5195">
        <w:t>e</w:t>
      </w:r>
      <w:r>
        <w:t xml:space="preserve"> współpracy z licznymi </w:t>
      </w:r>
      <w:r w:rsidR="003E5195">
        <w:t xml:space="preserve">badaczami z </w:t>
      </w:r>
      <w:r>
        <w:t>ośrodk</w:t>
      </w:r>
      <w:r w:rsidR="003E5195">
        <w:t xml:space="preserve">ów </w:t>
      </w:r>
      <w:r>
        <w:t xml:space="preserve"> europejski</w:t>
      </w:r>
      <w:r w:rsidR="003E5195">
        <w:t xml:space="preserve">ch </w:t>
      </w:r>
      <w:r>
        <w:t xml:space="preserve"> w trakcie realizacji kolejnych programów </w:t>
      </w:r>
      <w:r w:rsidR="003E5195">
        <w:t>finansowanych przez  UE (5,6 i 7 PR), mam pełna świadomość jak wiele musimy włożyć</w:t>
      </w:r>
      <w:r w:rsidR="00C53D5C">
        <w:t xml:space="preserve"> wysiłku dla osiągnięcia</w:t>
      </w:r>
      <w:r w:rsidR="003E5195">
        <w:t xml:space="preserve"> nie tyle sukcesów w trakcie wielomiesięcznych dyskusji, sporów toczonych niejednokrotnie w wieloosobowych zespołach badawczych poprzedzających ostateczną wersję projektu (bo tu nie mamy powodów do wstydu), ale wysiłku włożonego w opanowanie końcowych etapów przygotowywania pracy (statystyka, język, czy właściwe proporcje pomiędzy jej częściami). To wszystko sprawia że tego rodzaju warsztaty i spotkania powinny stać się regularnym zwyczajem a uczestnictwo najmłodszych grup pracowników naszej Uczelni wręcz obowiązkowe. </w:t>
      </w:r>
    </w:p>
    <w:p w:rsidR="00D71493" w:rsidRDefault="00D71493" w:rsidP="00D71493">
      <w:pPr>
        <w:jc w:val="both"/>
      </w:pPr>
      <w:r>
        <w:t>Spotkania tego rodzaju, jak „</w:t>
      </w:r>
      <w:proofErr w:type="spellStart"/>
      <w:r>
        <w:t>Excellent</w:t>
      </w:r>
      <w:proofErr w:type="spellEnd"/>
      <w:r>
        <w:t xml:space="preserve"> Science </w:t>
      </w:r>
      <w:proofErr w:type="spellStart"/>
      <w:r>
        <w:t>Days</w:t>
      </w:r>
      <w:proofErr w:type="spellEnd"/>
      <w:r>
        <w:t xml:space="preserve">”, zawsze zawierają w sobie nieco więcej niż samą wiedzę. Stanowią okazje do nawiązania kontaktów, wymiany doświadczeń i pewnych </w:t>
      </w:r>
      <w:r w:rsidR="00C53D5C">
        <w:t xml:space="preserve">ważnych </w:t>
      </w:r>
      <w:r>
        <w:t>refleksji.</w:t>
      </w:r>
    </w:p>
    <w:p w:rsidR="00C53D5C" w:rsidRDefault="00C53D5C" w:rsidP="00D71493">
      <w:pPr>
        <w:jc w:val="both"/>
      </w:pPr>
    </w:p>
    <w:p w:rsidR="00C53D5C" w:rsidRDefault="00C53D5C" w:rsidP="00D71493">
      <w:pPr>
        <w:jc w:val="both"/>
      </w:pPr>
    </w:p>
    <w:p w:rsidR="00C53D5C" w:rsidRDefault="00C53D5C" w:rsidP="00D71493">
      <w:pPr>
        <w:jc w:val="both"/>
      </w:pPr>
    </w:p>
    <w:p w:rsidR="00D71493" w:rsidRDefault="00D71493" w:rsidP="00D71493">
      <w:pPr>
        <w:jc w:val="both"/>
      </w:pPr>
      <w:r>
        <w:t xml:space="preserve">Dr </w:t>
      </w:r>
      <w:r w:rsidR="00C53D5C">
        <w:t xml:space="preserve">med. </w:t>
      </w:r>
      <w:r>
        <w:t>Hanna Danielewicz</w:t>
      </w:r>
    </w:p>
    <w:p w:rsidR="00D71493" w:rsidRDefault="00D71493" w:rsidP="00D71493">
      <w:pPr>
        <w:jc w:val="both"/>
      </w:pPr>
      <w:r>
        <w:t>Adiunkt I Katedry i Kliniki Pediatrii, Alergologii i Kardiologii</w:t>
      </w:r>
    </w:p>
    <w:p w:rsidR="00D71493" w:rsidRDefault="00D71493" w:rsidP="00D71493">
      <w:pPr>
        <w:jc w:val="both"/>
      </w:pPr>
    </w:p>
    <w:p w:rsidR="00E02C09" w:rsidRDefault="002A4189"/>
    <w:sectPr w:rsidR="00E02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31EFF"/>
    <w:multiLevelType w:val="hybridMultilevel"/>
    <w:tmpl w:val="A9A014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93"/>
    <w:rsid w:val="002A4189"/>
    <w:rsid w:val="002F3D45"/>
    <w:rsid w:val="003E5195"/>
    <w:rsid w:val="00C53D5C"/>
    <w:rsid w:val="00D71493"/>
    <w:rsid w:val="00E4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ACD08-F999-4D34-9F82-3B6DCAC1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4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3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Monika Maziak</cp:lastModifiedBy>
  <cp:revision>2</cp:revision>
  <dcterms:created xsi:type="dcterms:W3CDTF">2015-11-26T14:28:00Z</dcterms:created>
  <dcterms:modified xsi:type="dcterms:W3CDTF">2015-11-26T14:28:00Z</dcterms:modified>
</cp:coreProperties>
</file>